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078CA" w14:textId="0E0441F2" w:rsidR="0077469F" w:rsidRPr="0077469F" w:rsidRDefault="0077469F" w:rsidP="0077469F">
      <w:pPr>
        <w:rPr>
          <w:sz w:val="40"/>
          <w:szCs w:val="40"/>
          <w:rtl/>
        </w:rPr>
      </w:pPr>
      <w:r w:rsidRPr="0077469F">
        <w:rPr>
          <w:sz w:val="40"/>
          <w:szCs w:val="40"/>
          <w:rtl/>
        </w:rPr>
        <w:br/>
      </w:r>
    </w:p>
    <w:p w14:paraId="57D6B7D2" w14:textId="77777777" w:rsidR="0077469F" w:rsidRPr="0077469F" w:rsidRDefault="0077469F" w:rsidP="0077469F">
      <w:pPr>
        <w:rPr>
          <w:sz w:val="40"/>
          <w:szCs w:val="40"/>
          <w:rtl/>
        </w:rPr>
      </w:pPr>
      <w:r w:rsidRPr="0077469F">
        <w:rPr>
          <w:sz w:val="40"/>
          <w:szCs w:val="40"/>
          <w:rtl/>
        </w:rPr>
        <w:t>نحن عبدالله الثاني ابن الحسين ملك المملكة الاردنية الهاشمية</w:t>
      </w:r>
    </w:p>
    <w:p w14:paraId="1569CCC2" w14:textId="2790A406" w:rsidR="0077469F" w:rsidRPr="0077469F" w:rsidRDefault="0077469F" w:rsidP="0077469F">
      <w:pPr>
        <w:rPr>
          <w:sz w:val="40"/>
          <w:szCs w:val="40"/>
          <w:rtl/>
        </w:rPr>
      </w:pPr>
      <w:r w:rsidRPr="0077469F">
        <w:rPr>
          <w:sz w:val="40"/>
          <w:szCs w:val="40"/>
          <w:rtl/>
        </w:rPr>
        <w:t xml:space="preserve">بمقتضى المادة ( </w:t>
      </w:r>
      <w:r w:rsidRPr="0077469F">
        <w:rPr>
          <w:sz w:val="40"/>
          <w:szCs w:val="40"/>
          <w:rtl/>
          <w:lang w:bidi="fa-IR"/>
        </w:rPr>
        <w:t xml:space="preserve">۳۱ ) </w:t>
      </w:r>
      <w:r w:rsidRPr="0077469F">
        <w:rPr>
          <w:sz w:val="40"/>
          <w:szCs w:val="40"/>
          <w:rtl/>
        </w:rPr>
        <w:t>من الدستـ</w:t>
      </w:r>
      <w:r>
        <w:rPr>
          <w:rFonts w:hint="cs"/>
          <w:sz w:val="40"/>
          <w:szCs w:val="40"/>
          <w:rtl/>
        </w:rPr>
        <w:t xml:space="preserve">ور </w:t>
      </w:r>
      <w:r w:rsidRPr="0077469F">
        <w:rPr>
          <w:sz w:val="40"/>
          <w:szCs w:val="40"/>
          <w:rtl/>
        </w:rPr>
        <w:t>وبناء على ما قرره مجلسا الاعيان والنـ</w:t>
      </w:r>
      <w:r>
        <w:rPr>
          <w:rFonts w:hint="cs"/>
          <w:sz w:val="40"/>
          <w:szCs w:val="40"/>
          <w:rtl/>
        </w:rPr>
        <w:t xml:space="preserve">واب </w:t>
      </w:r>
      <w:r w:rsidRPr="0077469F">
        <w:rPr>
          <w:sz w:val="40"/>
          <w:szCs w:val="40"/>
          <w:rtl/>
        </w:rPr>
        <w:t>نصادق على القانون الآتي ونأمر باص</w:t>
      </w:r>
      <w:r>
        <w:rPr>
          <w:rFonts w:hint="cs"/>
          <w:sz w:val="40"/>
          <w:szCs w:val="40"/>
          <w:rtl/>
        </w:rPr>
        <w:t>داره</w:t>
      </w:r>
      <w:r w:rsidRPr="0077469F">
        <w:rPr>
          <w:sz w:val="40"/>
          <w:szCs w:val="40"/>
          <w:rtl/>
        </w:rPr>
        <w:t xml:space="preserve"> واضافته الى قوانين الدولة :-</w:t>
      </w:r>
    </w:p>
    <w:p w14:paraId="29EC3E0D" w14:textId="5F07E3AB" w:rsidR="0077469F" w:rsidRPr="0077469F" w:rsidRDefault="0077469F" w:rsidP="00C761B8">
      <w:pPr>
        <w:rPr>
          <w:b/>
          <w:bCs/>
          <w:sz w:val="40"/>
          <w:szCs w:val="40"/>
          <w:rtl/>
        </w:rPr>
      </w:pPr>
      <w:r w:rsidRPr="0077469F">
        <w:rPr>
          <w:b/>
          <w:bCs/>
          <w:sz w:val="40"/>
          <w:szCs w:val="40"/>
          <w:rtl/>
        </w:rPr>
        <w:t>قانون رقم (٣٠) لسنة ٢٠١٤</w:t>
      </w:r>
      <w:r w:rsidRPr="0077469F">
        <w:rPr>
          <w:rFonts w:hint="cs"/>
          <w:b/>
          <w:bCs/>
          <w:sz w:val="40"/>
          <w:szCs w:val="40"/>
          <w:rtl/>
        </w:rPr>
        <w:t xml:space="preserve"> </w:t>
      </w:r>
      <w:r w:rsidRPr="0077469F">
        <w:rPr>
          <w:b/>
          <w:bCs/>
          <w:sz w:val="40"/>
          <w:szCs w:val="40"/>
          <w:rtl/>
        </w:rPr>
        <w:t>قانون الاستثمار</w:t>
      </w:r>
    </w:p>
    <w:p w14:paraId="67153377" w14:textId="77777777" w:rsidR="0077469F" w:rsidRPr="0077469F" w:rsidRDefault="0077469F" w:rsidP="0077469F">
      <w:pPr>
        <w:rPr>
          <w:sz w:val="40"/>
          <w:szCs w:val="40"/>
          <w:rtl/>
        </w:rPr>
      </w:pPr>
      <w:r w:rsidRPr="0077469F">
        <w:rPr>
          <w:sz w:val="40"/>
          <w:szCs w:val="40"/>
          <w:rtl/>
        </w:rPr>
        <w:t>المادة 1 - يسمى هذا القانون (قانون الاستثمار لسنة ٢٠١٤ ) ويعمل به من تاريخ نشره في الجريدة الرسمية .</w:t>
      </w:r>
    </w:p>
    <w:p w14:paraId="336445A8" w14:textId="59454BCE" w:rsidR="0077469F" w:rsidRPr="0077469F" w:rsidRDefault="0077469F" w:rsidP="0077469F">
      <w:pPr>
        <w:rPr>
          <w:sz w:val="40"/>
          <w:szCs w:val="40"/>
          <w:rtl/>
        </w:rPr>
      </w:pPr>
      <w:r w:rsidRPr="0077469F">
        <w:rPr>
          <w:sz w:val="40"/>
          <w:szCs w:val="40"/>
          <w:rtl/>
        </w:rPr>
        <w:t xml:space="preserve">المادة </w:t>
      </w:r>
      <w:r w:rsidR="00423BB0">
        <w:rPr>
          <w:rFonts w:hint="cs"/>
          <w:sz w:val="40"/>
          <w:szCs w:val="40"/>
          <w:rtl/>
        </w:rPr>
        <w:t>2</w:t>
      </w:r>
      <w:r w:rsidR="00C761B8">
        <w:rPr>
          <w:rFonts w:hint="cs"/>
          <w:sz w:val="40"/>
          <w:szCs w:val="40"/>
          <w:rtl/>
        </w:rPr>
        <w:t>-</w:t>
      </w:r>
      <w:r w:rsidRPr="0077469F">
        <w:rPr>
          <w:sz w:val="40"/>
          <w:szCs w:val="40"/>
          <w:rtl/>
        </w:rPr>
        <w:t xml:space="preserve"> يكون للكلمات والعبارات التالية حيثما وردت في هذا القانون المعاني المخصصة لها أدناه ما لم تدل القرينة على غير ذلك:-</w:t>
      </w:r>
    </w:p>
    <w:p w14:paraId="306140DA" w14:textId="77777777" w:rsidR="00C761B8" w:rsidRPr="0077469F" w:rsidRDefault="0077469F" w:rsidP="00C761B8">
      <w:pPr>
        <w:rPr>
          <w:sz w:val="40"/>
          <w:szCs w:val="40"/>
          <w:rtl/>
        </w:rPr>
      </w:pPr>
      <w:r w:rsidRPr="0077469F">
        <w:rPr>
          <w:sz w:val="40"/>
          <w:szCs w:val="40"/>
          <w:rtl/>
        </w:rPr>
        <w:t>المجلس</w:t>
      </w:r>
      <w:r w:rsidR="00C761B8" w:rsidRPr="0077469F">
        <w:rPr>
          <w:sz w:val="40"/>
          <w:szCs w:val="40"/>
          <w:rtl/>
        </w:rPr>
        <w:t>: مجلس الاستثمار.</w:t>
      </w:r>
    </w:p>
    <w:p w14:paraId="57610068" w14:textId="77777777" w:rsidR="00C761B8" w:rsidRPr="0077469F" w:rsidRDefault="0077469F" w:rsidP="00C761B8">
      <w:pPr>
        <w:rPr>
          <w:sz w:val="40"/>
          <w:szCs w:val="40"/>
          <w:rtl/>
        </w:rPr>
      </w:pPr>
      <w:r w:rsidRPr="0077469F">
        <w:rPr>
          <w:sz w:val="40"/>
          <w:szCs w:val="40"/>
          <w:rtl/>
        </w:rPr>
        <w:t>الهيئة</w:t>
      </w:r>
      <w:r w:rsidR="00C761B8" w:rsidRPr="0077469F">
        <w:rPr>
          <w:sz w:val="40"/>
          <w:szCs w:val="40"/>
          <w:rtl/>
        </w:rPr>
        <w:t>: هيئة الاستثمار.</w:t>
      </w:r>
    </w:p>
    <w:p w14:paraId="3FD1CCB4" w14:textId="77777777" w:rsidR="00C761B8" w:rsidRPr="0077469F" w:rsidRDefault="0077469F" w:rsidP="00C761B8">
      <w:pPr>
        <w:rPr>
          <w:sz w:val="40"/>
          <w:szCs w:val="40"/>
          <w:rtl/>
        </w:rPr>
      </w:pPr>
      <w:r w:rsidRPr="0077469F">
        <w:rPr>
          <w:sz w:val="40"/>
          <w:szCs w:val="40"/>
          <w:rtl/>
        </w:rPr>
        <w:t>الرئيس</w:t>
      </w:r>
      <w:r w:rsidR="00C761B8" w:rsidRPr="0077469F">
        <w:rPr>
          <w:sz w:val="40"/>
          <w:szCs w:val="40"/>
          <w:rtl/>
        </w:rPr>
        <w:t>: رئيس الهيئة.</w:t>
      </w:r>
    </w:p>
    <w:p w14:paraId="15BC2939" w14:textId="77777777" w:rsidR="00C761B8" w:rsidRPr="0077469F" w:rsidRDefault="0077469F" w:rsidP="00C761B8">
      <w:pPr>
        <w:rPr>
          <w:sz w:val="40"/>
          <w:szCs w:val="40"/>
          <w:rtl/>
        </w:rPr>
      </w:pPr>
      <w:r w:rsidRPr="0077469F">
        <w:rPr>
          <w:sz w:val="40"/>
          <w:szCs w:val="40"/>
          <w:rtl/>
        </w:rPr>
        <w:t>اللجنة الفنية</w:t>
      </w:r>
      <w:r w:rsidR="00C761B8" w:rsidRPr="0077469F">
        <w:rPr>
          <w:sz w:val="40"/>
          <w:szCs w:val="40"/>
          <w:rtl/>
        </w:rPr>
        <w:t>: اللجنة الفنية المشكلة وفقا لأحكام هذا القانون.</w:t>
      </w:r>
    </w:p>
    <w:p w14:paraId="136CABB2" w14:textId="77777777" w:rsidR="0077469F" w:rsidRPr="0077469F" w:rsidRDefault="0077469F" w:rsidP="0077469F">
      <w:pPr>
        <w:rPr>
          <w:sz w:val="40"/>
          <w:szCs w:val="40"/>
          <w:rtl/>
        </w:rPr>
      </w:pPr>
      <w:r w:rsidRPr="0077469F">
        <w:rPr>
          <w:sz w:val="40"/>
          <w:szCs w:val="40"/>
          <w:rtl/>
        </w:rPr>
        <w:t>النافذة الاستثمارية : النافذة الاستثمارية المنشأة في الهيئة وفقا لأحكام</w:t>
      </w:r>
    </w:p>
    <w:p w14:paraId="4B038E5A" w14:textId="77777777" w:rsidR="0077469F" w:rsidRPr="0077469F" w:rsidRDefault="0077469F" w:rsidP="0077469F">
      <w:pPr>
        <w:rPr>
          <w:sz w:val="40"/>
          <w:szCs w:val="40"/>
          <w:rtl/>
        </w:rPr>
      </w:pPr>
      <w:r w:rsidRPr="0077469F">
        <w:rPr>
          <w:sz w:val="40"/>
          <w:szCs w:val="40"/>
          <w:rtl/>
        </w:rPr>
        <w:t>هذا القانون.</w:t>
      </w:r>
    </w:p>
    <w:p w14:paraId="248691D8" w14:textId="77777777" w:rsidR="00C761B8" w:rsidRDefault="0077469F" w:rsidP="0077469F">
      <w:pPr>
        <w:rPr>
          <w:sz w:val="40"/>
          <w:szCs w:val="40"/>
          <w:rtl/>
        </w:rPr>
      </w:pPr>
      <w:r w:rsidRPr="0077469F">
        <w:rPr>
          <w:sz w:val="40"/>
          <w:szCs w:val="40"/>
          <w:rtl/>
        </w:rPr>
        <w:t xml:space="preserve">النشاط الاقتصادي : أي نشاط صناعي أو زراعي أو سياحي أو إعلامي أو حرفي أو خدمي بما فيها تكنولوجيا المعلومات. </w:t>
      </w:r>
    </w:p>
    <w:p w14:paraId="2006DC30" w14:textId="41D672BD" w:rsidR="00C761B8" w:rsidRPr="0077469F" w:rsidRDefault="00C761B8" w:rsidP="00C761B8">
      <w:pPr>
        <w:rPr>
          <w:sz w:val="40"/>
          <w:szCs w:val="40"/>
          <w:rtl/>
        </w:rPr>
      </w:pPr>
      <w:r w:rsidRPr="0077469F">
        <w:rPr>
          <w:sz w:val="40"/>
          <w:szCs w:val="40"/>
          <w:rtl/>
        </w:rPr>
        <w:t>المستثمر</w:t>
      </w:r>
      <w:r>
        <w:rPr>
          <w:rFonts w:hint="cs"/>
          <w:sz w:val="40"/>
          <w:szCs w:val="40"/>
          <w:rtl/>
        </w:rPr>
        <w:t xml:space="preserve">: </w:t>
      </w:r>
      <w:r w:rsidR="0077469F" w:rsidRPr="0077469F">
        <w:rPr>
          <w:sz w:val="40"/>
          <w:szCs w:val="40"/>
          <w:rtl/>
        </w:rPr>
        <w:t>الشخص الطبيعي او الاعتباري الذي يمارس نشاطاً</w:t>
      </w:r>
      <w:r>
        <w:rPr>
          <w:rFonts w:hint="cs"/>
          <w:sz w:val="40"/>
          <w:szCs w:val="40"/>
          <w:rtl/>
        </w:rPr>
        <w:t xml:space="preserve"> </w:t>
      </w:r>
      <w:r w:rsidRPr="0077469F">
        <w:rPr>
          <w:sz w:val="40"/>
          <w:szCs w:val="40"/>
          <w:rtl/>
        </w:rPr>
        <w:t>اقتصادياً في المملكة وفق أحكام هذا القانون</w:t>
      </w:r>
      <w:r>
        <w:rPr>
          <w:rFonts w:hint="cs"/>
          <w:sz w:val="40"/>
          <w:szCs w:val="40"/>
          <w:rtl/>
        </w:rPr>
        <w:t>.</w:t>
      </w:r>
    </w:p>
    <w:p w14:paraId="6278DF7F" w14:textId="4239E36C" w:rsidR="0077469F" w:rsidRPr="0077469F" w:rsidRDefault="0077469F" w:rsidP="00C761B8">
      <w:pPr>
        <w:rPr>
          <w:sz w:val="40"/>
          <w:szCs w:val="40"/>
          <w:rtl/>
        </w:rPr>
      </w:pPr>
    </w:p>
    <w:p w14:paraId="2DA0121E" w14:textId="5C05CFE1" w:rsidR="0077469F" w:rsidRPr="0077469F" w:rsidRDefault="0077469F" w:rsidP="00C761B8">
      <w:pPr>
        <w:rPr>
          <w:sz w:val="40"/>
          <w:szCs w:val="40"/>
          <w:rtl/>
        </w:rPr>
      </w:pPr>
      <w:r w:rsidRPr="0077469F">
        <w:rPr>
          <w:sz w:val="40"/>
          <w:szCs w:val="40"/>
          <w:rtl/>
        </w:rPr>
        <w:t>الرخصة: أي تصريح أو موافقة أو إذن أو ترخيص يصدر عن الجهة الرسمية لأي شخص للسماح له بمزاولة</w:t>
      </w:r>
      <w:r w:rsidR="00C761B8">
        <w:rPr>
          <w:rFonts w:hint="cs"/>
          <w:sz w:val="40"/>
          <w:szCs w:val="40"/>
          <w:rtl/>
        </w:rPr>
        <w:t xml:space="preserve"> </w:t>
      </w:r>
      <w:r w:rsidRPr="0077469F">
        <w:rPr>
          <w:sz w:val="40"/>
          <w:szCs w:val="40"/>
          <w:rtl/>
        </w:rPr>
        <w:t>نشاط اقتصادي معين.</w:t>
      </w:r>
    </w:p>
    <w:p w14:paraId="7B465E9B" w14:textId="77777777" w:rsidR="00C761B8" w:rsidRDefault="0077469F" w:rsidP="0077469F">
      <w:pPr>
        <w:rPr>
          <w:sz w:val="40"/>
          <w:szCs w:val="40"/>
          <w:rtl/>
        </w:rPr>
      </w:pPr>
      <w:r w:rsidRPr="0077469F">
        <w:rPr>
          <w:sz w:val="40"/>
          <w:szCs w:val="40"/>
          <w:rtl/>
        </w:rPr>
        <w:t xml:space="preserve">الجهة الرسمية: الهيئة المختصة بإصدار الرخصة. </w:t>
      </w:r>
    </w:p>
    <w:p w14:paraId="6FB25306" w14:textId="0B28B913" w:rsidR="0077469F" w:rsidRPr="0077469F" w:rsidRDefault="0077469F" w:rsidP="00C761B8">
      <w:pPr>
        <w:rPr>
          <w:sz w:val="40"/>
          <w:szCs w:val="40"/>
          <w:rtl/>
        </w:rPr>
      </w:pPr>
      <w:r w:rsidRPr="0077469F">
        <w:rPr>
          <w:sz w:val="40"/>
          <w:szCs w:val="40"/>
          <w:rtl/>
        </w:rPr>
        <w:t>المندوب المفوض</w:t>
      </w:r>
      <w:r w:rsidR="00C761B8">
        <w:rPr>
          <w:rFonts w:hint="cs"/>
          <w:sz w:val="40"/>
          <w:szCs w:val="40"/>
          <w:rtl/>
        </w:rPr>
        <w:t xml:space="preserve">: </w:t>
      </w:r>
      <w:r w:rsidRPr="0077469F">
        <w:rPr>
          <w:sz w:val="40"/>
          <w:szCs w:val="40"/>
          <w:rtl/>
        </w:rPr>
        <w:t>الموظف المنتدب أصولياً من الجهة الرسمية للعمل</w:t>
      </w:r>
    </w:p>
    <w:p w14:paraId="2727EDEA" w14:textId="77777777" w:rsidR="0077469F" w:rsidRPr="0077469F" w:rsidRDefault="0077469F" w:rsidP="0077469F">
      <w:pPr>
        <w:rPr>
          <w:sz w:val="40"/>
          <w:szCs w:val="40"/>
          <w:rtl/>
        </w:rPr>
      </w:pPr>
      <w:r w:rsidRPr="0077469F">
        <w:rPr>
          <w:sz w:val="40"/>
          <w:szCs w:val="40"/>
          <w:rtl/>
        </w:rPr>
        <w:t>في النافذة الاستثمارية.</w:t>
      </w:r>
    </w:p>
    <w:p w14:paraId="0F0580E1" w14:textId="072D6ABF" w:rsidR="0088434D" w:rsidRPr="0088434D" w:rsidRDefault="0088434D" w:rsidP="0088434D">
      <w:pPr>
        <w:rPr>
          <w:sz w:val="40"/>
          <w:szCs w:val="40"/>
          <w:rtl/>
        </w:rPr>
      </w:pPr>
      <w:r w:rsidRPr="0088434D">
        <w:rPr>
          <w:sz w:val="40"/>
          <w:szCs w:val="40"/>
          <w:rtl/>
        </w:rPr>
        <w:t>دليل الترخيص: الدليل الذي تعده الهيئة وفقا لأحكام هذا القانون والذي يتضمن شروط منح الرخصة ومتطلباتها وإجراءاتها ومددها.</w:t>
      </w:r>
    </w:p>
    <w:p w14:paraId="612DF255" w14:textId="7464DF80" w:rsidR="0088434D" w:rsidRPr="0088434D" w:rsidRDefault="0088434D" w:rsidP="0088434D">
      <w:pPr>
        <w:rPr>
          <w:sz w:val="40"/>
          <w:szCs w:val="40"/>
          <w:rtl/>
        </w:rPr>
      </w:pPr>
      <w:r w:rsidRPr="0088434D">
        <w:rPr>
          <w:sz w:val="40"/>
          <w:szCs w:val="40"/>
          <w:rtl/>
        </w:rPr>
        <w:t>المنطقة التنموية: أي منطقة تقع ضمن النطاق الجمركي للمملكة يتم إعلانها منطقة تنموية وفقا لأحكام هذا القانون.</w:t>
      </w:r>
    </w:p>
    <w:p w14:paraId="06B421AD" w14:textId="04ED88B7" w:rsidR="0088434D" w:rsidRPr="0088434D" w:rsidRDefault="0088434D" w:rsidP="0088434D">
      <w:pPr>
        <w:rPr>
          <w:sz w:val="40"/>
          <w:szCs w:val="40"/>
          <w:rtl/>
        </w:rPr>
      </w:pPr>
      <w:r w:rsidRPr="0088434D">
        <w:rPr>
          <w:sz w:val="40"/>
          <w:szCs w:val="40"/>
          <w:rtl/>
        </w:rPr>
        <w:t>المنطقة الحرة: جزء من أراضي المملكة محدد ومسور بحاجز فاصل يخصص لغايات ممارسة الأنشطة الاقتصادية والتجارية بما فيها تخزين السلع ويعتبر خارج النطاق الجمركي وتعامل السلع والأنشطة الاقتصادية داخله على أنها خارج المملكة لغايات تطبيق أحكام</w:t>
      </w:r>
      <w:r>
        <w:rPr>
          <w:rFonts w:hint="cs"/>
          <w:sz w:val="40"/>
          <w:szCs w:val="40"/>
          <w:rtl/>
        </w:rPr>
        <w:t xml:space="preserve"> </w:t>
      </w:r>
      <w:r w:rsidRPr="0088434D">
        <w:rPr>
          <w:sz w:val="40"/>
          <w:szCs w:val="40"/>
          <w:rtl/>
        </w:rPr>
        <w:t>هذا القانون.</w:t>
      </w:r>
    </w:p>
    <w:p w14:paraId="477C8EF0" w14:textId="27A278AC" w:rsidR="0088434D" w:rsidRPr="0088434D" w:rsidRDefault="0088434D" w:rsidP="0088434D">
      <w:pPr>
        <w:rPr>
          <w:sz w:val="40"/>
          <w:szCs w:val="40"/>
          <w:rtl/>
        </w:rPr>
      </w:pPr>
      <w:r w:rsidRPr="0088434D">
        <w:rPr>
          <w:sz w:val="40"/>
          <w:szCs w:val="40"/>
          <w:rtl/>
        </w:rPr>
        <w:t>المطور الرئيسي</w:t>
      </w:r>
      <w:r>
        <w:rPr>
          <w:rFonts w:hint="cs"/>
          <w:sz w:val="40"/>
          <w:szCs w:val="40"/>
          <w:rtl/>
        </w:rPr>
        <w:t>:</w:t>
      </w:r>
      <w:r w:rsidRPr="0088434D">
        <w:rPr>
          <w:sz w:val="40"/>
          <w:szCs w:val="40"/>
          <w:rtl/>
        </w:rPr>
        <w:t xml:space="preserve"> الجهة التي تتولى إدارة أي منطقة تنموية أو منطقة حرة وتطويرها وفقا لأحكام هذا القانون.</w:t>
      </w:r>
    </w:p>
    <w:p w14:paraId="41EFEF09" w14:textId="00B06206" w:rsidR="0088434D" w:rsidRPr="0088434D" w:rsidRDefault="0088434D" w:rsidP="0088434D">
      <w:pPr>
        <w:rPr>
          <w:sz w:val="40"/>
          <w:szCs w:val="40"/>
          <w:rtl/>
        </w:rPr>
      </w:pPr>
      <w:r w:rsidRPr="0088434D">
        <w:rPr>
          <w:sz w:val="40"/>
          <w:szCs w:val="40"/>
          <w:rtl/>
        </w:rPr>
        <w:t>المؤسسة المسجلة: الشخص الذي يتم تسجيله لدى الهيئة لممارسة النشاط الاقتصادي في المناطق التنموية أو المناطق</w:t>
      </w:r>
      <w:r>
        <w:rPr>
          <w:rFonts w:hint="cs"/>
          <w:sz w:val="40"/>
          <w:szCs w:val="40"/>
          <w:rtl/>
        </w:rPr>
        <w:t xml:space="preserve"> </w:t>
      </w:r>
      <w:r w:rsidRPr="0088434D">
        <w:rPr>
          <w:sz w:val="40"/>
          <w:szCs w:val="40"/>
          <w:rtl/>
        </w:rPr>
        <w:t>الحرة وفقا لأحكام هذا القانون.</w:t>
      </w:r>
    </w:p>
    <w:p w14:paraId="2CB1FF4B" w14:textId="225CBF9F" w:rsidR="0088434D" w:rsidRPr="0088434D" w:rsidRDefault="0088434D" w:rsidP="0088434D">
      <w:pPr>
        <w:rPr>
          <w:sz w:val="40"/>
          <w:szCs w:val="40"/>
          <w:rtl/>
        </w:rPr>
      </w:pPr>
      <w:r w:rsidRPr="0088434D">
        <w:rPr>
          <w:sz w:val="40"/>
          <w:szCs w:val="40"/>
          <w:rtl/>
        </w:rPr>
        <w:t xml:space="preserve">المادة </w:t>
      </w:r>
      <w:r w:rsidR="00423BB0">
        <w:rPr>
          <w:rFonts w:hint="cs"/>
          <w:sz w:val="40"/>
          <w:szCs w:val="40"/>
          <w:rtl/>
        </w:rPr>
        <w:t>3</w:t>
      </w:r>
      <w:r w:rsidRPr="0088434D">
        <w:rPr>
          <w:sz w:val="40"/>
          <w:szCs w:val="40"/>
          <w:rtl/>
        </w:rPr>
        <w:t>- لا تسري أحكام هذا القانون على منطقة العقبة الاقتصادية الخاصة.</w:t>
      </w:r>
    </w:p>
    <w:p w14:paraId="439B9D9D" w14:textId="77777777" w:rsidR="0088434D" w:rsidRPr="0088434D" w:rsidRDefault="0088434D" w:rsidP="0088434D">
      <w:pPr>
        <w:jc w:val="center"/>
        <w:rPr>
          <w:sz w:val="40"/>
          <w:szCs w:val="40"/>
          <w:rtl/>
        </w:rPr>
      </w:pPr>
      <w:r w:rsidRPr="0088434D">
        <w:rPr>
          <w:sz w:val="40"/>
          <w:szCs w:val="40"/>
          <w:rtl/>
        </w:rPr>
        <w:t>الفصل الأول</w:t>
      </w:r>
    </w:p>
    <w:p w14:paraId="43FA60CF" w14:textId="77777777" w:rsidR="0088434D" w:rsidRPr="0088434D" w:rsidRDefault="0088434D" w:rsidP="0088434D">
      <w:pPr>
        <w:jc w:val="center"/>
        <w:rPr>
          <w:sz w:val="40"/>
          <w:szCs w:val="40"/>
          <w:rtl/>
        </w:rPr>
      </w:pPr>
      <w:r w:rsidRPr="0088434D">
        <w:rPr>
          <w:sz w:val="40"/>
          <w:szCs w:val="40"/>
          <w:rtl/>
        </w:rPr>
        <w:t>الحوافز والمزايا خارج المناطق التنموية والمناطق الحرة</w:t>
      </w:r>
    </w:p>
    <w:p w14:paraId="547400FA" w14:textId="34E42E59" w:rsidR="0088434D" w:rsidRPr="0088434D" w:rsidRDefault="0088434D" w:rsidP="0088434D">
      <w:pPr>
        <w:rPr>
          <w:sz w:val="40"/>
          <w:szCs w:val="40"/>
          <w:rtl/>
        </w:rPr>
      </w:pPr>
      <w:r w:rsidRPr="0088434D">
        <w:rPr>
          <w:sz w:val="40"/>
          <w:szCs w:val="40"/>
          <w:rtl/>
        </w:rPr>
        <w:lastRenderedPageBreak/>
        <w:t xml:space="preserve">المادة </w:t>
      </w:r>
      <w:r w:rsidR="00423BB0">
        <w:rPr>
          <w:rFonts w:hint="cs"/>
          <w:sz w:val="40"/>
          <w:szCs w:val="40"/>
          <w:rtl/>
        </w:rPr>
        <w:t>4</w:t>
      </w:r>
      <w:r>
        <w:rPr>
          <w:rFonts w:hint="cs"/>
          <w:sz w:val="40"/>
          <w:szCs w:val="40"/>
          <w:rtl/>
        </w:rPr>
        <w:t>-</w:t>
      </w:r>
      <w:r w:rsidRPr="0088434D">
        <w:rPr>
          <w:sz w:val="40"/>
          <w:szCs w:val="40"/>
          <w:rtl/>
        </w:rPr>
        <w:t>أ - لا تسري أحكام هذه المادة على المؤسسات المسجلة في المناطق</w:t>
      </w:r>
      <w:r>
        <w:rPr>
          <w:rFonts w:hint="cs"/>
          <w:sz w:val="40"/>
          <w:szCs w:val="40"/>
          <w:rtl/>
        </w:rPr>
        <w:t xml:space="preserve"> </w:t>
      </w:r>
      <w:r w:rsidRPr="0088434D">
        <w:rPr>
          <w:sz w:val="40"/>
          <w:szCs w:val="40"/>
          <w:rtl/>
        </w:rPr>
        <w:t>التنموية والمناطق الحرة.</w:t>
      </w:r>
    </w:p>
    <w:p w14:paraId="6A5812EC" w14:textId="11822CB5" w:rsidR="0088434D" w:rsidRPr="0088434D" w:rsidRDefault="0088434D" w:rsidP="0088434D">
      <w:pPr>
        <w:rPr>
          <w:sz w:val="40"/>
          <w:szCs w:val="40"/>
          <w:rtl/>
        </w:rPr>
      </w:pPr>
      <w:r w:rsidRPr="0088434D">
        <w:rPr>
          <w:sz w:val="40"/>
          <w:szCs w:val="40"/>
          <w:rtl/>
        </w:rPr>
        <w:t>ب</w:t>
      </w:r>
      <w:r>
        <w:rPr>
          <w:rFonts w:hint="cs"/>
          <w:sz w:val="40"/>
          <w:szCs w:val="40"/>
          <w:rtl/>
        </w:rPr>
        <w:t>-</w:t>
      </w:r>
      <w:r w:rsidRPr="0088434D">
        <w:rPr>
          <w:sz w:val="40"/>
          <w:szCs w:val="40"/>
          <w:rtl/>
        </w:rPr>
        <w:t xml:space="preserve"> يصدر مجلس الوزراء بمقتضى أحكام هذا القانون نظاماً يتضمن الجداول التالية وشروط تطبيقها وتعديلها والأحكام المتعلقة باللجنة</w:t>
      </w:r>
      <w:r>
        <w:rPr>
          <w:rFonts w:hint="cs"/>
          <w:sz w:val="40"/>
          <w:szCs w:val="40"/>
          <w:rtl/>
        </w:rPr>
        <w:t xml:space="preserve"> </w:t>
      </w:r>
      <w:r w:rsidRPr="0088434D">
        <w:rPr>
          <w:sz w:val="40"/>
          <w:szCs w:val="40"/>
          <w:rtl/>
        </w:rPr>
        <w:t>الفنية المنصوص عليها في المادة (٦) من هذا القانون</w:t>
      </w:r>
      <w:r>
        <w:rPr>
          <w:rFonts w:hint="cs"/>
          <w:sz w:val="40"/>
          <w:szCs w:val="40"/>
          <w:rtl/>
        </w:rPr>
        <w:t>:-</w:t>
      </w:r>
    </w:p>
    <w:p w14:paraId="6E075ADD" w14:textId="55E982F1" w:rsidR="00492F15" w:rsidRPr="00492F15" w:rsidRDefault="0088434D" w:rsidP="00492F15">
      <w:pPr>
        <w:rPr>
          <w:sz w:val="40"/>
          <w:szCs w:val="40"/>
        </w:rPr>
      </w:pPr>
      <w:r w:rsidRPr="0088434D">
        <w:rPr>
          <w:sz w:val="40"/>
          <w:szCs w:val="40"/>
          <w:rtl/>
        </w:rPr>
        <w:t>١ - الجدول رقم (</w:t>
      </w:r>
      <w:r w:rsidRPr="0088434D">
        <w:rPr>
          <w:sz w:val="40"/>
          <w:szCs w:val="40"/>
          <w:rtl/>
          <w:lang w:bidi="fa-IR"/>
        </w:rPr>
        <w:t>۱ /</w:t>
      </w:r>
      <w:r w:rsidRPr="0088434D">
        <w:rPr>
          <w:sz w:val="40"/>
          <w:szCs w:val="40"/>
          <w:rtl/>
        </w:rPr>
        <w:t>أ) الخاص بمدخلات الإنتاج اللازمة لممارسة الأنشطة الاقتصادية الصناعية أو الحرفية التي تعفى من الرسوم الجمركية وتخضع للضريبة العامة على المبيعات وفقاً لأحكام قانون الضريبة العامة على المبيعات النافذ في حال تم</w:t>
      </w:r>
      <w:r w:rsidR="00492F15">
        <w:rPr>
          <w:rFonts w:hint="cs"/>
          <w:sz w:val="40"/>
          <w:szCs w:val="40"/>
          <w:rtl/>
        </w:rPr>
        <w:t xml:space="preserve"> </w:t>
      </w:r>
      <w:r w:rsidR="00492F15" w:rsidRPr="00492F15">
        <w:rPr>
          <w:sz w:val="40"/>
          <w:szCs w:val="40"/>
          <w:rtl/>
        </w:rPr>
        <w:t>استيرادها أو شراؤها محلياً على أن تقوم دائرة ضريبة الدخل والمبيعات برد هذه الضريبة المدفوعة عنها خلال (</w:t>
      </w:r>
      <w:r w:rsidR="00492F15">
        <w:rPr>
          <w:rFonts w:hint="cs"/>
          <w:sz w:val="40"/>
          <w:szCs w:val="40"/>
          <w:rtl/>
        </w:rPr>
        <w:t>30</w:t>
      </w:r>
      <w:r w:rsidR="00492F15" w:rsidRPr="00492F15">
        <w:rPr>
          <w:sz w:val="40"/>
          <w:szCs w:val="40"/>
          <w:rtl/>
          <w:lang w:bidi="fa-IR"/>
        </w:rPr>
        <w:t xml:space="preserve">) </w:t>
      </w:r>
      <w:r w:rsidR="00492F15" w:rsidRPr="00492F15">
        <w:rPr>
          <w:sz w:val="40"/>
          <w:szCs w:val="40"/>
          <w:rtl/>
        </w:rPr>
        <w:t>ثلاثين يوماً من تاريخ تقديم طلب رد خطي بذلك، وإذا لم ترد دائرة ضريبة الدخل والمبيعات هذه الضريبة خلال هذه المدة فتلتزم بدفع فائدة بنسبة (</w:t>
      </w:r>
      <w:r w:rsidR="00DE0A54">
        <w:rPr>
          <w:rFonts w:hint="cs"/>
          <w:sz w:val="40"/>
          <w:szCs w:val="40"/>
          <w:rtl/>
        </w:rPr>
        <w:t>9</w:t>
      </w:r>
      <w:r w:rsidR="00492F15" w:rsidRPr="00492F15">
        <w:rPr>
          <w:sz w:val="40"/>
          <w:szCs w:val="40"/>
          <w:rtl/>
        </w:rPr>
        <w:t>%</w:t>
      </w:r>
      <w:r w:rsidR="00DE0A54">
        <w:rPr>
          <w:rFonts w:hint="cs"/>
          <w:sz w:val="40"/>
          <w:szCs w:val="40"/>
          <w:rtl/>
        </w:rPr>
        <w:t>)</w:t>
      </w:r>
      <w:r w:rsidR="00492F15" w:rsidRPr="00492F15">
        <w:rPr>
          <w:sz w:val="40"/>
          <w:szCs w:val="40"/>
          <w:rtl/>
        </w:rPr>
        <w:t xml:space="preserve"> سنوياً .</w:t>
      </w:r>
    </w:p>
    <w:p w14:paraId="2B35D117" w14:textId="77777777" w:rsidR="00492F15" w:rsidRPr="00492F15" w:rsidRDefault="00492F15" w:rsidP="00492F15">
      <w:pPr>
        <w:rPr>
          <w:sz w:val="40"/>
          <w:szCs w:val="40"/>
          <w:rtl/>
        </w:rPr>
      </w:pPr>
      <w:r w:rsidRPr="00492F15">
        <w:rPr>
          <w:sz w:val="40"/>
          <w:szCs w:val="40"/>
          <w:rtl/>
        </w:rPr>
        <w:t>٢ - الجدول رقم (</w:t>
      </w:r>
      <w:r w:rsidRPr="00492F15">
        <w:rPr>
          <w:sz w:val="40"/>
          <w:szCs w:val="40"/>
          <w:rtl/>
          <w:lang w:bidi="fa-IR"/>
        </w:rPr>
        <w:t>۱/</w:t>
      </w:r>
      <w:r w:rsidRPr="00492F15">
        <w:rPr>
          <w:sz w:val="40"/>
          <w:szCs w:val="40"/>
          <w:rtl/>
        </w:rPr>
        <w:t>ب) الخاص بمدخلات الإنتاج والجدول رقم (</w:t>
      </w:r>
      <w:r w:rsidRPr="00492F15">
        <w:rPr>
          <w:sz w:val="40"/>
          <w:szCs w:val="40"/>
          <w:rtl/>
          <w:lang w:bidi="fa-IR"/>
        </w:rPr>
        <w:t>۱/</w:t>
      </w:r>
      <w:r w:rsidRPr="00492F15">
        <w:rPr>
          <w:sz w:val="40"/>
          <w:szCs w:val="40"/>
          <w:rtl/>
        </w:rPr>
        <w:t>ج ) الخاص بمستلزمات الإنتاج والموجودات الثابتة والجدول رقم (</w:t>
      </w:r>
      <w:r w:rsidRPr="00492F15">
        <w:rPr>
          <w:sz w:val="40"/>
          <w:szCs w:val="40"/>
          <w:rtl/>
          <w:lang w:bidi="fa-IR"/>
        </w:rPr>
        <w:t xml:space="preserve">۱) </w:t>
      </w:r>
      <w:r w:rsidRPr="00492F15">
        <w:rPr>
          <w:sz w:val="40"/>
          <w:szCs w:val="40"/>
          <w:rtl/>
        </w:rPr>
        <w:t>الخاص بمستلزمات الإنتاج والموجودات الثابتة ذات الاستخدام المزدوج اللازمة لممارسة الأنشطة الاقتصادية الصناعية أو الحرفية التي تعفى من الرسوم الجمركية وتخفض النسبة العامة الواردة في قانون الضريبة العامة على المبيعات إلى نسبة (الصفر) في حال تم استيرادها أو شراؤها محليا شريطة ان تكون الجهة المستفيدة مسجلة لدى دائرة ضريبة الدخل والمبيعات.</w:t>
      </w:r>
    </w:p>
    <w:p w14:paraId="6E7AB703" w14:textId="7CBD88FC" w:rsidR="00492F15" w:rsidRPr="00492F15" w:rsidRDefault="00DE0A54" w:rsidP="00DE0A54">
      <w:pPr>
        <w:rPr>
          <w:sz w:val="40"/>
          <w:szCs w:val="40"/>
          <w:rtl/>
        </w:rPr>
      </w:pPr>
      <w:r>
        <w:rPr>
          <w:rFonts w:hint="cs"/>
          <w:sz w:val="40"/>
          <w:szCs w:val="40"/>
          <w:rtl/>
        </w:rPr>
        <w:t>3</w:t>
      </w:r>
      <w:r w:rsidR="00492F15" w:rsidRPr="00492F15">
        <w:rPr>
          <w:sz w:val="40"/>
          <w:szCs w:val="40"/>
          <w:rtl/>
        </w:rPr>
        <w:t>- الجدول رقم (</w:t>
      </w:r>
      <w:r w:rsidR="00492F15" w:rsidRPr="00492F15">
        <w:rPr>
          <w:sz w:val="40"/>
          <w:szCs w:val="40"/>
          <w:rtl/>
          <w:lang w:bidi="fa-IR"/>
        </w:rPr>
        <w:t xml:space="preserve">۲) </w:t>
      </w:r>
      <w:r w:rsidR="00492F15" w:rsidRPr="00492F15">
        <w:rPr>
          <w:sz w:val="40"/>
          <w:szCs w:val="40"/>
          <w:rtl/>
        </w:rPr>
        <w:t>الخاص بالخدمات التي تخضع للضريبة العامة على المبيعات وفقا لاحكام قانون الضريبة العامة على المبيعات النافذ في حال تم استيرادها أو شراؤها محليا على ان تقوم دائرة ضريبة الدخل والمبيعات برد هذه الضريبة المدفوعة عنها خلال (</w:t>
      </w:r>
      <w:r w:rsidR="00492F15" w:rsidRPr="00492F15">
        <w:rPr>
          <w:sz w:val="40"/>
          <w:szCs w:val="40"/>
          <w:rtl/>
          <w:lang w:bidi="fa-IR"/>
        </w:rPr>
        <w:t xml:space="preserve">۳۰) </w:t>
      </w:r>
      <w:r w:rsidR="00492F15" w:rsidRPr="00492F15">
        <w:rPr>
          <w:sz w:val="40"/>
          <w:szCs w:val="40"/>
          <w:rtl/>
        </w:rPr>
        <w:t xml:space="preserve">ثلاثين يوماً من تاريخ تقديم </w:t>
      </w:r>
      <w:r w:rsidR="00492F15" w:rsidRPr="00492F15">
        <w:rPr>
          <w:sz w:val="40"/>
          <w:szCs w:val="40"/>
          <w:rtl/>
        </w:rPr>
        <w:lastRenderedPageBreak/>
        <w:t>طلب رد خطي بذلك، وإذا لم ترد دائرة ضريبة الدخل والمبيعات هذه الضريبة</w:t>
      </w:r>
      <w:r>
        <w:rPr>
          <w:rFonts w:hint="cs"/>
          <w:sz w:val="40"/>
          <w:szCs w:val="40"/>
          <w:rtl/>
        </w:rPr>
        <w:t xml:space="preserve"> </w:t>
      </w:r>
      <w:r w:rsidR="00492F15" w:rsidRPr="00492F15">
        <w:rPr>
          <w:sz w:val="40"/>
          <w:szCs w:val="40"/>
          <w:rtl/>
        </w:rPr>
        <w:t>خلال هذه المدة فتلتزم بدفع فائدة بنسبة (٩) سنوياً.</w:t>
      </w:r>
    </w:p>
    <w:p w14:paraId="4C98DAFA" w14:textId="471A5D01" w:rsidR="00492F15" w:rsidRPr="00492F15" w:rsidRDefault="00492F15" w:rsidP="00DE0A54">
      <w:pPr>
        <w:rPr>
          <w:sz w:val="40"/>
          <w:szCs w:val="40"/>
          <w:rtl/>
        </w:rPr>
      </w:pPr>
      <w:r w:rsidRPr="00492F15">
        <w:rPr>
          <w:sz w:val="40"/>
          <w:szCs w:val="40"/>
          <w:rtl/>
        </w:rPr>
        <w:t>٤ - الجدول رقم (</w:t>
      </w:r>
      <w:r w:rsidRPr="00492F15">
        <w:rPr>
          <w:sz w:val="40"/>
          <w:szCs w:val="40"/>
          <w:rtl/>
          <w:lang w:bidi="fa-IR"/>
        </w:rPr>
        <w:t xml:space="preserve">۳) </w:t>
      </w:r>
      <w:r w:rsidRPr="00492F15">
        <w:rPr>
          <w:sz w:val="40"/>
          <w:szCs w:val="40"/>
          <w:rtl/>
        </w:rPr>
        <w:t>الخاص بالسلع اللازمة للأنشطة الاقتصادية المذكورة تاليا والتي تعفى من الرسوم الجمركية وتخضع للضريبة العامة على المبيعات بنسبة (صفر) في حال تم</w:t>
      </w:r>
      <w:r w:rsidR="00DE0A54">
        <w:rPr>
          <w:rFonts w:hint="cs"/>
          <w:sz w:val="40"/>
          <w:szCs w:val="40"/>
          <w:rtl/>
        </w:rPr>
        <w:t xml:space="preserve"> </w:t>
      </w:r>
      <w:r w:rsidRPr="00492F15">
        <w:rPr>
          <w:sz w:val="40"/>
          <w:szCs w:val="40"/>
          <w:rtl/>
        </w:rPr>
        <w:t>استيرادها او شراؤها محليا وهي</w:t>
      </w:r>
      <w:r w:rsidR="00DE0A54">
        <w:rPr>
          <w:rFonts w:hint="cs"/>
          <w:sz w:val="40"/>
          <w:szCs w:val="40"/>
          <w:rtl/>
        </w:rPr>
        <w:t>:-</w:t>
      </w:r>
    </w:p>
    <w:p w14:paraId="1F15934C" w14:textId="2574E164" w:rsidR="00492F15" w:rsidRPr="00492F15" w:rsidRDefault="00DE0A54" w:rsidP="00492F15">
      <w:pPr>
        <w:rPr>
          <w:sz w:val="40"/>
          <w:szCs w:val="40"/>
          <w:rtl/>
        </w:rPr>
      </w:pPr>
      <w:r>
        <w:rPr>
          <w:rFonts w:hint="cs"/>
          <w:sz w:val="40"/>
          <w:szCs w:val="40"/>
          <w:rtl/>
        </w:rPr>
        <w:t>1</w:t>
      </w:r>
      <w:r w:rsidR="00492F15" w:rsidRPr="00492F15">
        <w:rPr>
          <w:sz w:val="40"/>
          <w:szCs w:val="40"/>
          <w:rtl/>
        </w:rPr>
        <w:t>- الزراعة والثروة الحيوانية.</w:t>
      </w:r>
    </w:p>
    <w:p w14:paraId="26C49695" w14:textId="77777777" w:rsidR="00DE0A54" w:rsidRDefault="00DE0A54" w:rsidP="00492F15">
      <w:pPr>
        <w:rPr>
          <w:sz w:val="40"/>
          <w:szCs w:val="40"/>
          <w:rtl/>
        </w:rPr>
      </w:pPr>
      <w:r>
        <w:rPr>
          <w:rFonts w:hint="cs"/>
          <w:sz w:val="40"/>
          <w:szCs w:val="40"/>
          <w:rtl/>
        </w:rPr>
        <w:t>2</w:t>
      </w:r>
      <w:r w:rsidR="00492F15" w:rsidRPr="00492F15">
        <w:rPr>
          <w:sz w:val="40"/>
          <w:szCs w:val="40"/>
          <w:rtl/>
        </w:rPr>
        <w:t xml:space="preserve">- المستشفيات والمراكز الطبية المتخصصة. </w:t>
      </w:r>
    </w:p>
    <w:p w14:paraId="19C0825C" w14:textId="281BF02E" w:rsidR="00492F15" w:rsidRPr="00492F15" w:rsidRDefault="00DE0A54" w:rsidP="00492F15">
      <w:pPr>
        <w:rPr>
          <w:sz w:val="40"/>
          <w:szCs w:val="40"/>
          <w:rtl/>
        </w:rPr>
      </w:pPr>
      <w:r>
        <w:rPr>
          <w:rFonts w:hint="cs"/>
          <w:sz w:val="40"/>
          <w:szCs w:val="40"/>
          <w:rtl/>
        </w:rPr>
        <w:t>3</w:t>
      </w:r>
      <w:r w:rsidR="00492F15" w:rsidRPr="00492F15">
        <w:rPr>
          <w:sz w:val="40"/>
          <w:szCs w:val="40"/>
          <w:rtl/>
        </w:rPr>
        <w:t>- المنشآت الفندقية والسياحية.</w:t>
      </w:r>
    </w:p>
    <w:p w14:paraId="0955BC4C" w14:textId="2D58593D" w:rsidR="00492F15" w:rsidRDefault="00DE0A54" w:rsidP="00492F15">
      <w:pPr>
        <w:rPr>
          <w:sz w:val="40"/>
          <w:szCs w:val="40"/>
          <w:rtl/>
        </w:rPr>
      </w:pPr>
      <w:r>
        <w:rPr>
          <w:rFonts w:hint="cs"/>
          <w:sz w:val="40"/>
          <w:szCs w:val="40"/>
          <w:rtl/>
        </w:rPr>
        <w:t xml:space="preserve">4- </w:t>
      </w:r>
      <w:r w:rsidR="00492F15" w:rsidRPr="00492F15">
        <w:rPr>
          <w:sz w:val="40"/>
          <w:szCs w:val="40"/>
          <w:rtl/>
        </w:rPr>
        <w:t>مدن التسلية والترويح السياحي.</w:t>
      </w:r>
    </w:p>
    <w:p w14:paraId="08EBBA36" w14:textId="58A0623A" w:rsidR="00423BB0" w:rsidRPr="00423BB0" w:rsidRDefault="00423BB0" w:rsidP="00423BB0">
      <w:pPr>
        <w:rPr>
          <w:sz w:val="40"/>
          <w:szCs w:val="40"/>
        </w:rPr>
      </w:pPr>
      <w:r>
        <w:rPr>
          <w:rFonts w:hint="cs"/>
          <w:sz w:val="40"/>
          <w:szCs w:val="40"/>
          <w:rtl/>
        </w:rPr>
        <w:t xml:space="preserve">5- </w:t>
      </w:r>
      <w:r w:rsidRPr="00423BB0">
        <w:rPr>
          <w:sz w:val="40"/>
          <w:szCs w:val="40"/>
          <w:rtl/>
        </w:rPr>
        <w:t>مراكز الاتصال.</w:t>
      </w:r>
    </w:p>
    <w:p w14:paraId="096C8795" w14:textId="77777777" w:rsidR="00423BB0" w:rsidRDefault="00423BB0" w:rsidP="00423BB0">
      <w:pPr>
        <w:rPr>
          <w:sz w:val="40"/>
          <w:szCs w:val="40"/>
          <w:rtl/>
        </w:rPr>
      </w:pPr>
      <w:r>
        <w:rPr>
          <w:rFonts w:hint="cs"/>
          <w:sz w:val="40"/>
          <w:szCs w:val="40"/>
          <w:rtl/>
        </w:rPr>
        <w:t>6</w:t>
      </w:r>
      <w:r w:rsidRPr="00423BB0">
        <w:rPr>
          <w:sz w:val="40"/>
          <w:szCs w:val="40"/>
          <w:rtl/>
        </w:rPr>
        <w:t xml:space="preserve"> - مراكز البحث العلمي والمختبرات العلمية. </w:t>
      </w:r>
    </w:p>
    <w:p w14:paraId="56536D34" w14:textId="42EA3FE4" w:rsidR="00423BB0" w:rsidRPr="00423BB0" w:rsidRDefault="00423BB0" w:rsidP="00423BB0">
      <w:pPr>
        <w:rPr>
          <w:sz w:val="40"/>
          <w:szCs w:val="40"/>
          <w:rtl/>
        </w:rPr>
      </w:pPr>
      <w:r>
        <w:rPr>
          <w:rFonts w:hint="cs"/>
          <w:sz w:val="40"/>
          <w:szCs w:val="40"/>
          <w:rtl/>
        </w:rPr>
        <w:t xml:space="preserve">7- </w:t>
      </w:r>
      <w:r w:rsidRPr="00423BB0">
        <w:rPr>
          <w:sz w:val="40"/>
          <w:szCs w:val="40"/>
          <w:rtl/>
        </w:rPr>
        <w:t>الإنتاج الفني والإعلامي</w:t>
      </w:r>
      <w:r>
        <w:rPr>
          <w:rFonts w:hint="cs"/>
          <w:sz w:val="40"/>
          <w:szCs w:val="40"/>
          <w:rtl/>
        </w:rPr>
        <w:t>.</w:t>
      </w:r>
    </w:p>
    <w:p w14:paraId="59913796" w14:textId="0A5A3D31" w:rsidR="00423BB0" w:rsidRPr="00423BB0" w:rsidRDefault="00423BB0" w:rsidP="00423BB0">
      <w:pPr>
        <w:rPr>
          <w:sz w:val="40"/>
          <w:szCs w:val="40"/>
          <w:rtl/>
        </w:rPr>
      </w:pPr>
      <w:r>
        <w:rPr>
          <w:rFonts w:hint="cs"/>
          <w:sz w:val="40"/>
          <w:szCs w:val="40"/>
          <w:rtl/>
        </w:rPr>
        <w:t xml:space="preserve">8- </w:t>
      </w:r>
      <w:r w:rsidRPr="00423BB0">
        <w:rPr>
          <w:sz w:val="40"/>
          <w:szCs w:val="40"/>
          <w:rtl/>
        </w:rPr>
        <w:t>مراكز المؤتمرات والمعارض.</w:t>
      </w:r>
    </w:p>
    <w:p w14:paraId="330E4B36" w14:textId="70EB20AC" w:rsidR="00423BB0" w:rsidRPr="00423BB0" w:rsidRDefault="00423BB0" w:rsidP="00423BB0">
      <w:pPr>
        <w:rPr>
          <w:sz w:val="40"/>
          <w:szCs w:val="40"/>
          <w:rtl/>
        </w:rPr>
      </w:pPr>
      <w:r>
        <w:rPr>
          <w:rFonts w:hint="cs"/>
          <w:sz w:val="40"/>
          <w:szCs w:val="40"/>
          <w:rtl/>
          <w:lang w:bidi="fa-IR"/>
        </w:rPr>
        <w:t>9</w:t>
      </w:r>
      <w:r w:rsidRPr="00423BB0">
        <w:rPr>
          <w:sz w:val="40"/>
          <w:szCs w:val="40"/>
          <w:rtl/>
          <w:lang w:bidi="fa-IR"/>
        </w:rPr>
        <w:t xml:space="preserve"> - </w:t>
      </w:r>
      <w:r w:rsidRPr="00423BB0">
        <w:rPr>
          <w:sz w:val="40"/>
          <w:szCs w:val="40"/>
          <w:rtl/>
        </w:rPr>
        <w:t>نقل و/أو توزيع و/أو استخراج المياه و الغاز والمشتقات النفطية باستعمال خطوط الأنابيب.</w:t>
      </w:r>
    </w:p>
    <w:p w14:paraId="466828AA" w14:textId="33C1E11B" w:rsidR="00423BB0" w:rsidRPr="00423BB0" w:rsidRDefault="00423BB0" w:rsidP="00423BB0">
      <w:pPr>
        <w:rPr>
          <w:sz w:val="40"/>
          <w:szCs w:val="40"/>
          <w:rtl/>
        </w:rPr>
      </w:pPr>
      <w:r>
        <w:rPr>
          <w:rFonts w:hint="cs"/>
          <w:sz w:val="40"/>
          <w:szCs w:val="40"/>
          <w:rtl/>
        </w:rPr>
        <w:t>10</w:t>
      </w:r>
      <w:r w:rsidRPr="00423BB0">
        <w:rPr>
          <w:sz w:val="40"/>
          <w:szCs w:val="40"/>
          <w:rtl/>
        </w:rPr>
        <w:t>- النقل الجوي والنقل البحري والسكك الحديدية.</w:t>
      </w:r>
    </w:p>
    <w:p w14:paraId="24ECD7A1" w14:textId="20A5C511" w:rsidR="00423BB0" w:rsidRPr="00423BB0" w:rsidRDefault="00423BB0" w:rsidP="00423BB0">
      <w:pPr>
        <w:rPr>
          <w:sz w:val="40"/>
          <w:szCs w:val="40"/>
          <w:rtl/>
        </w:rPr>
      </w:pPr>
      <w:r w:rsidRPr="00423BB0">
        <w:rPr>
          <w:sz w:val="40"/>
          <w:szCs w:val="40"/>
          <w:rtl/>
        </w:rPr>
        <w:t>المادة</w:t>
      </w:r>
      <w:r>
        <w:rPr>
          <w:rFonts w:hint="cs"/>
          <w:sz w:val="40"/>
          <w:szCs w:val="40"/>
          <w:rtl/>
        </w:rPr>
        <w:t xml:space="preserve"> 5</w:t>
      </w:r>
      <w:r w:rsidRPr="00423BB0">
        <w:rPr>
          <w:sz w:val="40"/>
          <w:szCs w:val="40"/>
          <w:rtl/>
        </w:rPr>
        <w:t xml:space="preserve"> - على الرغم مما ورد في قانون ضريبة الدخل النافد يتم تخفيض ضريبة الدخل المستحقة في المناطق الأقل نموا في المملكة على الأنشطة الاقتصادية الصناعية والحرفية والأنشطة الاقتصادية الواردة في البند (٤) من الفقرة (ب) من المادة (٤) من هذا القانون بنسبة لا تقل عن ( ٣٠%) وتحدد الأحكام المتعلقة بذلك بموجب نظام يصدر لهذه الغاية يحدد ما يلي:-</w:t>
      </w:r>
    </w:p>
    <w:p w14:paraId="46590968" w14:textId="60CAC7BA" w:rsidR="003E7857" w:rsidRPr="003E7857" w:rsidRDefault="00423BB0" w:rsidP="003E7857">
      <w:pPr>
        <w:pStyle w:val="ListParagraph"/>
        <w:numPr>
          <w:ilvl w:val="0"/>
          <w:numId w:val="1"/>
        </w:numPr>
        <w:rPr>
          <w:sz w:val="40"/>
          <w:szCs w:val="40"/>
          <w:rtl/>
        </w:rPr>
      </w:pPr>
      <w:r w:rsidRPr="003E7857">
        <w:rPr>
          <w:sz w:val="40"/>
          <w:szCs w:val="40"/>
          <w:rtl/>
        </w:rPr>
        <w:lastRenderedPageBreak/>
        <w:t xml:space="preserve">المناطق التي تتمتع بالتخفيض من ضريبة الدخل وفئة كل منطقة وفقاً لدرجة التطور الاقتصادي لها. </w:t>
      </w:r>
    </w:p>
    <w:p w14:paraId="7CE02FA9" w14:textId="77777777" w:rsidR="003E7857" w:rsidRDefault="00423BB0" w:rsidP="003E7857">
      <w:pPr>
        <w:pStyle w:val="ListParagraph"/>
        <w:numPr>
          <w:ilvl w:val="0"/>
          <w:numId w:val="1"/>
        </w:numPr>
        <w:ind w:left="630"/>
        <w:rPr>
          <w:sz w:val="40"/>
          <w:szCs w:val="40"/>
        </w:rPr>
      </w:pPr>
      <w:r w:rsidRPr="003E7857">
        <w:rPr>
          <w:sz w:val="40"/>
          <w:szCs w:val="40"/>
          <w:rtl/>
        </w:rPr>
        <w:t>الأنشطة الاقتصادية المستثناة من الاستفادة من التخفيض على ضريبة الدخل.</w:t>
      </w:r>
    </w:p>
    <w:p w14:paraId="04168132" w14:textId="77777777" w:rsidR="003E7857" w:rsidRDefault="00423BB0" w:rsidP="003E7857">
      <w:pPr>
        <w:ind w:left="270"/>
        <w:rPr>
          <w:sz w:val="40"/>
          <w:szCs w:val="40"/>
          <w:rtl/>
        </w:rPr>
      </w:pPr>
      <w:r w:rsidRPr="003E7857">
        <w:rPr>
          <w:sz w:val="40"/>
          <w:szCs w:val="40"/>
          <w:rtl/>
        </w:rPr>
        <w:t>ج - نسبة التخفيض التي يتمتع بها النشاط الاقتصادي حسب المنطقة التي يتم فيها ممارسة النشاط.</w:t>
      </w:r>
    </w:p>
    <w:p w14:paraId="02DD38ED" w14:textId="77777777" w:rsidR="003E7857" w:rsidRDefault="00423BB0" w:rsidP="003E7857">
      <w:pPr>
        <w:ind w:left="270"/>
        <w:rPr>
          <w:sz w:val="40"/>
          <w:szCs w:val="40"/>
          <w:rtl/>
        </w:rPr>
      </w:pPr>
      <w:r w:rsidRPr="00423BB0">
        <w:rPr>
          <w:sz w:val="40"/>
          <w:szCs w:val="40"/>
          <w:rtl/>
        </w:rPr>
        <w:t xml:space="preserve">د </w:t>
      </w:r>
      <w:r w:rsidR="003E7857">
        <w:rPr>
          <w:rFonts w:hint="cs"/>
          <w:sz w:val="40"/>
          <w:szCs w:val="40"/>
          <w:rtl/>
        </w:rPr>
        <w:t xml:space="preserve">- </w:t>
      </w:r>
      <w:r w:rsidRPr="00423BB0">
        <w:rPr>
          <w:sz w:val="40"/>
          <w:szCs w:val="40"/>
          <w:rtl/>
        </w:rPr>
        <w:t>أسس ومعايير وشروط التمتع بالتخفيض من ضريبة الدخل.</w:t>
      </w:r>
    </w:p>
    <w:p w14:paraId="2764A441" w14:textId="77777777" w:rsidR="003E7857" w:rsidRDefault="00423BB0" w:rsidP="003E7857">
      <w:pPr>
        <w:ind w:left="270"/>
        <w:rPr>
          <w:sz w:val="40"/>
          <w:szCs w:val="40"/>
          <w:rtl/>
        </w:rPr>
      </w:pPr>
      <w:r w:rsidRPr="00423BB0">
        <w:rPr>
          <w:sz w:val="40"/>
          <w:szCs w:val="40"/>
          <w:rtl/>
        </w:rPr>
        <w:t>هـ</w:t>
      </w:r>
      <w:r w:rsidR="003E7857">
        <w:rPr>
          <w:rFonts w:hint="cs"/>
          <w:sz w:val="40"/>
          <w:szCs w:val="40"/>
          <w:rtl/>
        </w:rPr>
        <w:t xml:space="preserve"> -</w:t>
      </w:r>
      <w:r w:rsidRPr="00423BB0">
        <w:rPr>
          <w:sz w:val="40"/>
          <w:szCs w:val="40"/>
          <w:rtl/>
        </w:rPr>
        <w:t xml:space="preserve"> مدة التمتع بالتخفيض من ضريبة الدخل. </w:t>
      </w:r>
    </w:p>
    <w:p w14:paraId="16AB72D8" w14:textId="6EE733F8" w:rsidR="00423BB0" w:rsidRPr="00423BB0" w:rsidRDefault="00423BB0" w:rsidP="003E7857">
      <w:pPr>
        <w:ind w:left="270"/>
        <w:rPr>
          <w:sz w:val="40"/>
          <w:szCs w:val="40"/>
          <w:rtl/>
        </w:rPr>
      </w:pPr>
      <w:r w:rsidRPr="00423BB0">
        <w:rPr>
          <w:sz w:val="40"/>
          <w:szCs w:val="40"/>
          <w:rtl/>
        </w:rPr>
        <w:t>و - أسس ومعايير وإجراءات تمديد مدة التمتع بالتخفيض من</w:t>
      </w:r>
      <w:r w:rsidR="003E7857" w:rsidRPr="003E7857">
        <w:rPr>
          <w:rtl/>
        </w:rPr>
        <w:t xml:space="preserve"> </w:t>
      </w:r>
      <w:r w:rsidR="003E7857" w:rsidRPr="003E7857">
        <w:rPr>
          <w:rFonts w:cs="Arial"/>
          <w:sz w:val="40"/>
          <w:szCs w:val="40"/>
          <w:rtl/>
        </w:rPr>
        <w:t>ضريبة الدخل.</w:t>
      </w:r>
    </w:p>
    <w:p w14:paraId="40920200" w14:textId="6B23DAD2" w:rsidR="00423BB0" w:rsidRPr="00423BB0" w:rsidRDefault="00423BB0" w:rsidP="003E7857">
      <w:pPr>
        <w:rPr>
          <w:sz w:val="40"/>
          <w:szCs w:val="40"/>
          <w:rtl/>
        </w:rPr>
      </w:pPr>
      <w:r w:rsidRPr="00423BB0">
        <w:rPr>
          <w:sz w:val="40"/>
          <w:szCs w:val="40"/>
          <w:rtl/>
        </w:rPr>
        <w:t xml:space="preserve">المادة </w:t>
      </w:r>
      <w:r w:rsidR="003E7857" w:rsidRPr="00423BB0">
        <w:rPr>
          <w:sz w:val="40"/>
          <w:szCs w:val="40"/>
          <w:rtl/>
        </w:rPr>
        <w:t>6</w:t>
      </w:r>
      <w:r w:rsidRPr="00423BB0">
        <w:rPr>
          <w:sz w:val="40"/>
          <w:szCs w:val="40"/>
          <w:rtl/>
        </w:rPr>
        <w:t xml:space="preserve"> - بالإضافة إلى ما ورد في أحكام الفقرة (ب) من المادة (٤) يشمل</w:t>
      </w:r>
    </w:p>
    <w:p w14:paraId="4F552AEF" w14:textId="77777777" w:rsidR="003E7857" w:rsidRDefault="00423BB0" w:rsidP="00423BB0">
      <w:pPr>
        <w:rPr>
          <w:sz w:val="40"/>
          <w:szCs w:val="40"/>
          <w:rtl/>
        </w:rPr>
      </w:pPr>
      <w:r w:rsidRPr="00423BB0">
        <w:rPr>
          <w:sz w:val="40"/>
          <w:szCs w:val="40"/>
          <w:rtl/>
        </w:rPr>
        <w:t>النظام ما يلي:-</w:t>
      </w:r>
    </w:p>
    <w:p w14:paraId="44140216" w14:textId="304648E9" w:rsidR="003E7857" w:rsidRDefault="00423BB0" w:rsidP="00396695">
      <w:pPr>
        <w:rPr>
          <w:sz w:val="40"/>
          <w:szCs w:val="40"/>
          <w:rtl/>
        </w:rPr>
      </w:pPr>
      <w:r w:rsidRPr="00423BB0">
        <w:rPr>
          <w:sz w:val="40"/>
          <w:szCs w:val="40"/>
          <w:rtl/>
        </w:rPr>
        <w:t>أ- أسس تشكيل اللجنة الفنية وسائر الأمور المتعلقة بها والمعايير</w:t>
      </w:r>
      <w:r w:rsidR="00396695">
        <w:rPr>
          <w:rFonts w:hint="cs"/>
          <w:sz w:val="40"/>
          <w:szCs w:val="40"/>
          <w:rtl/>
        </w:rPr>
        <w:t xml:space="preserve"> </w:t>
      </w:r>
      <w:r w:rsidRPr="00423BB0">
        <w:rPr>
          <w:sz w:val="40"/>
          <w:szCs w:val="40"/>
          <w:rtl/>
        </w:rPr>
        <w:t xml:space="preserve">الواجب مراعاتها. </w:t>
      </w:r>
    </w:p>
    <w:p w14:paraId="2F4E07E7" w14:textId="08CC61D5" w:rsidR="00396695" w:rsidRPr="00396695" w:rsidRDefault="00423BB0" w:rsidP="00396695">
      <w:pPr>
        <w:rPr>
          <w:sz w:val="40"/>
          <w:szCs w:val="40"/>
        </w:rPr>
      </w:pPr>
      <w:r w:rsidRPr="00423BB0">
        <w:rPr>
          <w:sz w:val="40"/>
          <w:szCs w:val="40"/>
          <w:rtl/>
        </w:rPr>
        <w:t>ب</w:t>
      </w:r>
      <w:r w:rsidR="003E7857">
        <w:rPr>
          <w:rFonts w:hint="cs"/>
          <w:sz w:val="40"/>
          <w:szCs w:val="40"/>
          <w:rtl/>
        </w:rPr>
        <w:t>-</w:t>
      </w:r>
      <w:r w:rsidRPr="00423BB0">
        <w:rPr>
          <w:sz w:val="40"/>
          <w:szCs w:val="40"/>
          <w:rtl/>
        </w:rPr>
        <w:t xml:space="preserve"> أسس استفادة الأنشطة الاقتصادية من المزايا والإعفاءات المنصوص عليها في المادة (٥) والجدول (</w:t>
      </w:r>
      <w:r w:rsidRPr="00423BB0">
        <w:rPr>
          <w:sz w:val="40"/>
          <w:szCs w:val="40"/>
          <w:rtl/>
          <w:lang w:bidi="fa-IR"/>
        </w:rPr>
        <w:t>۱/</w:t>
      </w:r>
      <w:r w:rsidRPr="00423BB0">
        <w:rPr>
          <w:sz w:val="40"/>
          <w:szCs w:val="40"/>
          <w:rtl/>
        </w:rPr>
        <w:t>د) و الجدول رقم</w:t>
      </w:r>
      <w:r w:rsidR="00396695">
        <w:rPr>
          <w:rFonts w:hint="cs"/>
          <w:sz w:val="40"/>
          <w:szCs w:val="40"/>
          <w:rtl/>
        </w:rPr>
        <w:t xml:space="preserve"> </w:t>
      </w:r>
      <w:r w:rsidR="00396695" w:rsidRPr="00396695">
        <w:rPr>
          <w:sz w:val="40"/>
          <w:szCs w:val="40"/>
          <w:rtl/>
        </w:rPr>
        <w:t>(</w:t>
      </w:r>
      <w:r w:rsidR="00396695" w:rsidRPr="00396695">
        <w:rPr>
          <w:sz w:val="40"/>
          <w:szCs w:val="40"/>
          <w:rtl/>
          <w:lang w:bidi="fa-IR"/>
        </w:rPr>
        <w:t xml:space="preserve">۳) </w:t>
      </w:r>
      <w:r w:rsidR="00396695" w:rsidRPr="00396695">
        <w:rPr>
          <w:sz w:val="40"/>
          <w:szCs w:val="40"/>
          <w:rtl/>
        </w:rPr>
        <w:t>الواردين في المادة (٤) من هذا القانون بما في ذلك أسس التمتع بالإعفاءات لمرة أخرى في حال تم توسعة النشاط الاقتصادي أو تطويره أو تحديثه والإجراءات الواجب علي اللجنة الفنية إتباعها بشأن الطلبات المقدمة من الأنشطة الاقتصادية.</w:t>
      </w:r>
    </w:p>
    <w:p w14:paraId="5F920155" w14:textId="44B2B4D1" w:rsidR="00396695" w:rsidRPr="00396695" w:rsidRDefault="00396695" w:rsidP="00396695">
      <w:pPr>
        <w:rPr>
          <w:sz w:val="40"/>
          <w:szCs w:val="40"/>
          <w:rtl/>
        </w:rPr>
      </w:pPr>
      <w:r w:rsidRPr="00396695">
        <w:rPr>
          <w:sz w:val="40"/>
          <w:szCs w:val="40"/>
          <w:rtl/>
        </w:rPr>
        <w:t xml:space="preserve">المادة </w:t>
      </w:r>
      <w:r>
        <w:rPr>
          <w:rFonts w:hint="cs"/>
          <w:sz w:val="40"/>
          <w:szCs w:val="40"/>
          <w:rtl/>
        </w:rPr>
        <w:t>7</w:t>
      </w:r>
      <w:r w:rsidRPr="00396695">
        <w:rPr>
          <w:sz w:val="40"/>
          <w:szCs w:val="40"/>
          <w:rtl/>
        </w:rPr>
        <w:t xml:space="preserve"> - إذا تبين أن أيا من السلع أو الخدمات الواردة ضمن الجداول المشار إليها في الفقرة (ب) من المادة (٤) من هذا القانون، قد تم التصرف فيها أو استخدامها أو الاستفادة منها في غير الغاية التي أعفيت من أجلها من </w:t>
      </w:r>
      <w:r w:rsidRPr="00396695">
        <w:rPr>
          <w:sz w:val="40"/>
          <w:szCs w:val="40"/>
          <w:rtl/>
        </w:rPr>
        <w:lastRenderedPageBreak/>
        <w:t>الرسوم والضرائب أو أخضعت من أجلها للضريبة العامة على المبيعات بنسبة (صفر) أو تم رد الضريبة المدفوعة عليها فتفرض على النشاط الاقتصادي الذي ارتكب المخالفة العقوبات المنصوص عليها في التشريعات النافذة.</w:t>
      </w:r>
    </w:p>
    <w:p w14:paraId="55061545" w14:textId="05F618A0" w:rsidR="00396695" w:rsidRPr="00396695" w:rsidRDefault="00396695" w:rsidP="00396695">
      <w:pPr>
        <w:rPr>
          <w:sz w:val="40"/>
          <w:szCs w:val="40"/>
          <w:rtl/>
        </w:rPr>
      </w:pPr>
      <w:r w:rsidRPr="00396695">
        <w:rPr>
          <w:sz w:val="40"/>
          <w:szCs w:val="40"/>
          <w:rtl/>
        </w:rPr>
        <w:t xml:space="preserve">المادة </w:t>
      </w:r>
      <w:r>
        <w:rPr>
          <w:rFonts w:hint="cs"/>
          <w:sz w:val="40"/>
          <w:szCs w:val="40"/>
          <w:rtl/>
        </w:rPr>
        <w:t>8</w:t>
      </w:r>
      <w:r w:rsidRPr="00396695">
        <w:rPr>
          <w:sz w:val="40"/>
          <w:szCs w:val="40"/>
          <w:rtl/>
        </w:rPr>
        <w:t>- أ- لمجلس الوزراء، بتنسيب من المجلس منح أي مزايا أو إعفاءات أو حوافز إضافية لأي من الأنشطة الاقتصادية بما في ذلك الأنشطة المتوسطة أو الصغيرة أو أي أنشطة اقتصادية في منطقة جغرافية محددة في المملكة على أن يحدد القرار شروط منحها وإجراءاتها وان ينشر في الجريدة الرسمية . ب لمجلس الوزراء بتنسيب من المجلس منح أي مزايا أو إعفاءات أو حوافز للشركات الناتجة عن أي عملية اندماج ضمن أي نشاط اقتصادي على ان يحدد القرار شروط منحها وإجراءات ذلك وان</w:t>
      </w:r>
      <w:r>
        <w:rPr>
          <w:rFonts w:hint="cs"/>
          <w:sz w:val="40"/>
          <w:szCs w:val="40"/>
          <w:rtl/>
        </w:rPr>
        <w:t xml:space="preserve"> </w:t>
      </w:r>
      <w:r w:rsidRPr="00396695">
        <w:rPr>
          <w:sz w:val="40"/>
          <w:szCs w:val="40"/>
          <w:rtl/>
        </w:rPr>
        <w:t>ينشر في الجريدة الرسمية.</w:t>
      </w:r>
    </w:p>
    <w:p w14:paraId="46FE478A" w14:textId="3C34BDA0" w:rsidR="00396695" w:rsidRPr="00396695" w:rsidRDefault="00396695" w:rsidP="00396695">
      <w:pPr>
        <w:rPr>
          <w:sz w:val="40"/>
          <w:szCs w:val="40"/>
        </w:rPr>
      </w:pPr>
      <w:r w:rsidRPr="00396695">
        <w:rPr>
          <w:sz w:val="40"/>
          <w:szCs w:val="40"/>
          <w:rtl/>
        </w:rPr>
        <w:t>المادة 9 - أ- مع مراعاة ما ورد في هذا القانون ، تبقى الأنشطة الاقتصادية التي تتمتع بمزايا أو إعفاءات جمركية أو ضريبية بمقتضى أي تشريعات سابقة للاستثمار وأي قرارات صادرة بموجبها والنافذة قبل سريان هذا القانون مستفيدة من تلك الإعفاءات والمزايا حتى نهاية مدة الإعفاء الممنوح لها بموجب تلك التشريعات وبالشروط الواردة فيها، ولا تستفيد الأنشطة الاقتصادية التي تمتعت بحوافز مرتبطة بضريبة الدخل بموجب تشريعات سابقة من الحوافز والمزايا الواردة في المادة (٥) من هذا القانون، ولهذه الغاية</w:t>
      </w:r>
      <w:r>
        <w:rPr>
          <w:rFonts w:hint="cs"/>
          <w:sz w:val="40"/>
          <w:szCs w:val="40"/>
          <w:rtl/>
        </w:rPr>
        <w:t xml:space="preserve"> </w:t>
      </w:r>
      <w:r w:rsidRPr="00396695">
        <w:rPr>
          <w:sz w:val="40"/>
          <w:szCs w:val="40"/>
          <w:rtl/>
        </w:rPr>
        <w:t>تمارس الهيئة مهام الجهات واللجان المختصة وفقا لتلك التشريعات.</w:t>
      </w:r>
    </w:p>
    <w:p w14:paraId="5FC76FAF" w14:textId="25E74C23" w:rsidR="00396695" w:rsidRPr="00396695" w:rsidRDefault="00396695" w:rsidP="00396695">
      <w:pPr>
        <w:rPr>
          <w:sz w:val="40"/>
          <w:szCs w:val="40"/>
          <w:rtl/>
        </w:rPr>
      </w:pPr>
      <w:r w:rsidRPr="00396695">
        <w:rPr>
          <w:sz w:val="40"/>
          <w:szCs w:val="40"/>
          <w:rtl/>
        </w:rPr>
        <w:t>ب- 1- إذا كان المشروع قد حصل على مزايا وإعفاءات من ضريبة الدخل بمقتضى التشريعات السابقة ، ولم يكن قد باشر عمله أو إنتاجه الفعلي، فيشترط لغايات تطبيق حكم الفقرة (أ) من هذه المادة أن يباشر العمل أو الإنتاج الفعلي خلال سنتين من تاريخ نفاذ هذا القانون تحت طائلة فقدان الحق في تلك المزايا أو</w:t>
      </w:r>
      <w:r>
        <w:rPr>
          <w:rFonts w:hint="cs"/>
          <w:sz w:val="40"/>
          <w:szCs w:val="40"/>
          <w:rtl/>
        </w:rPr>
        <w:t xml:space="preserve"> </w:t>
      </w:r>
      <w:r w:rsidRPr="00396695">
        <w:rPr>
          <w:sz w:val="40"/>
          <w:szCs w:val="40"/>
          <w:rtl/>
        </w:rPr>
        <w:t>الإعفاءات.</w:t>
      </w:r>
    </w:p>
    <w:p w14:paraId="01146D03" w14:textId="596EA398" w:rsidR="00396695" w:rsidRPr="00396695" w:rsidRDefault="00396695" w:rsidP="00396695">
      <w:pPr>
        <w:rPr>
          <w:sz w:val="40"/>
          <w:szCs w:val="40"/>
          <w:rtl/>
        </w:rPr>
      </w:pPr>
      <w:r>
        <w:rPr>
          <w:rFonts w:hint="cs"/>
          <w:sz w:val="40"/>
          <w:szCs w:val="40"/>
          <w:rtl/>
        </w:rPr>
        <w:lastRenderedPageBreak/>
        <w:t>2</w:t>
      </w:r>
      <w:r w:rsidRPr="00396695">
        <w:rPr>
          <w:sz w:val="40"/>
          <w:szCs w:val="40"/>
          <w:rtl/>
        </w:rPr>
        <w:t xml:space="preserve"> - للمستثمر نقل ملكية المشروع الخاضع لأحكام الفقرة (أ) من هذه المادة إلى أي مستثمر آخر، وعليه قبل استكمال الإجراءات اللازمة لهذه الغاية إعلام الهيئة مسبقا بذلك، ويستمر المشروع في هذه الحالة في الاستفادة من الإعفاءات والمزايا الممنوحة له المتعلقة بضريبة الدخل حتى نهاية مدتها وبالشروط المحددة بموجب التشريعات السابقة، على أن يحل المستثمر الجديد محل المستثمر السابق في الحقوق والالتزامات المترتبة بموجب أحكام هذا القانون.</w:t>
      </w:r>
    </w:p>
    <w:p w14:paraId="6781F1D9" w14:textId="3AC808CD" w:rsidR="00396695" w:rsidRDefault="00396695" w:rsidP="00396695">
      <w:pPr>
        <w:rPr>
          <w:sz w:val="40"/>
          <w:szCs w:val="40"/>
          <w:rtl/>
        </w:rPr>
      </w:pPr>
      <w:r w:rsidRPr="00396695">
        <w:rPr>
          <w:sz w:val="40"/>
          <w:szCs w:val="40"/>
          <w:rtl/>
        </w:rPr>
        <w:t xml:space="preserve">المادة </w:t>
      </w:r>
      <w:r>
        <w:rPr>
          <w:rFonts w:hint="cs"/>
          <w:sz w:val="40"/>
          <w:szCs w:val="40"/>
          <w:rtl/>
        </w:rPr>
        <w:t>10</w:t>
      </w:r>
      <w:r w:rsidRPr="00396695">
        <w:rPr>
          <w:sz w:val="40"/>
          <w:szCs w:val="40"/>
          <w:rtl/>
        </w:rPr>
        <w:t xml:space="preserve"> - مع مراعاة أحكام أي تشريع آخر</w:t>
      </w:r>
      <w:r>
        <w:rPr>
          <w:rFonts w:hint="cs"/>
          <w:sz w:val="40"/>
          <w:szCs w:val="40"/>
          <w:rtl/>
        </w:rPr>
        <w:t>:-</w:t>
      </w:r>
    </w:p>
    <w:p w14:paraId="07A6B6CE" w14:textId="27067CDC" w:rsidR="00396695" w:rsidRPr="00396695" w:rsidRDefault="00396695" w:rsidP="00396695">
      <w:pPr>
        <w:rPr>
          <w:sz w:val="40"/>
          <w:szCs w:val="40"/>
          <w:rtl/>
        </w:rPr>
      </w:pPr>
      <w:r w:rsidRPr="00396695">
        <w:rPr>
          <w:sz w:val="40"/>
          <w:szCs w:val="40"/>
          <w:rtl/>
        </w:rPr>
        <w:t>أ- يحق لأي شخص غير أردني أن يستثمر في المملكة بالتملك أو بالمشاركة أو بالمساهمة وفقا لأسس وشروط تحدد بمقتضى نظام يصدر لهذه الغاية على أن تحدد بموجبه الأنشطة الاقتصادية والنسبة التي يحق للمستثمر غير الأردني المشاركة أو المساهمة في حدودها.</w:t>
      </w:r>
    </w:p>
    <w:p w14:paraId="21BF9E7B" w14:textId="5BC5428B" w:rsidR="00396695" w:rsidRPr="00396695" w:rsidRDefault="00396695" w:rsidP="00396695">
      <w:pPr>
        <w:rPr>
          <w:sz w:val="40"/>
          <w:szCs w:val="40"/>
          <w:rtl/>
        </w:rPr>
      </w:pPr>
      <w:r w:rsidRPr="00396695">
        <w:rPr>
          <w:sz w:val="40"/>
          <w:szCs w:val="40"/>
          <w:rtl/>
        </w:rPr>
        <w:t xml:space="preserve">ب </w:t>
      </w:r>
      <w:r>
        <w:rPr>
          <w:rFonts w:hint="cs"/>
          <w:sz w:val="40"/>
          <w:szCs w:val="40"/>
          <w:rtl/>
        </w:rPr>
        <w:t xml:space="preserve">- </w:t>
      </w:r>
      <w:r w:rsidRPr="00396695">
        <w:rPr>
          <w:sz w:val="40"/>
          <w:szCs w:val="40"/>
          <w:rtl/>
        </w:rPr>
        <w:t>مع مراعاة أحكام الفقرة (أ) من هذه المادة، يعامل المستثمر غير الأردني معاملة المستثمر الأردني.</w:t>
      </w:r>
    </w:p>
    <w:p w14:paraId="736A4129" w14:textId="77777777" w:rsidR="00EE6B30" w:rsidRPr="00EE6B30" w:rsidRDefault="00EE6B30" w:rsidP="00EE6B30">
      <w:pPr>
        <w:jc w:val="center"/>
        <w:rPr>
          <w:sz w:val="40"/>
          <w:szCs w:val="40"/>
        </w:rPr>
      </w:pPr>
      <w:r w:rsidRPr="00EE6B30">
        <w:rPr>
          <w:sz w:val="40"/>
          <w:szCs w:val="40"/>
          <w:rtl/>
        </w:rPr>
        <w:br/>
        <w:t>الفصل الثاني</w:t>
      </w:r>
    </w:p>
    <w:p w14:paraId="4E52B4D6" w14:textId="77777777" w:rsidR="00EE6B30" w:rsidRPr="00EE6B30" w:rsidRDefault="00EE6B30" w:rsidP="00EE6B30">
      <w:pPr>
        <w:jc w:val="center"/>
        <w:rPr>
          <w:sz w:val="40"/>
          <w:szCs w:val="40"/>
          <w:rtl/>
        </w:rPr>
      </w:pPr>
      <w:r w:rsidRPr="00EE6B30">
        <w:rPr>
          <w:sz w:val="40"/>
          <w:szCs w:val="40"/>
          <w:rtl/>
        </w:rPr>
        <w:t>الحوافز والمزايا داخل المناطق التنموية والمناطق الحرة</w:t>
      </w:r>
    </w:p>
    <w:p w14:paraId="57082E3D" w14:textId="77777777" w:rsidR="00EE6B30" w:rsidRDefault="00EE6B30" w:rsidP="00EE6B30">
      <w:pPr>
        <w:rPr>
          <w:sz w:val="40"/>
          <w:szCs w:val="40"/>
          <w:rtl/>
        </w:rPr>
      </w:pPr>
      <w:r w:rsidRPr="00EE6B30">
        <w:rPr>
          <w:sz w:val="40"/>
          <w:szCs w:val="40"/>
          <w:rtl/>
        </w:rPr>
        <w:t xml:space="preserve">المادة </w:t>
      </w:r>
      <w:r>
        <w:rPr>
          <w:rFonts w:hint="cs"/>
          <w:sz w:val="40"/>
          <w:szCs w:val="40"/>
          <w:rtl/>
        </w:rPr>
        <w:t>11-أ-</w:t>
      </w:r>
      <w:r w:rsidRPr="00EE6B30">
        <w:rPr>
          <w:sz w:val="40"/>
          <w:szCs w:val="40"/>
          <w:rtl/>
        </w:rPr>
        <w:t xml:space="preserve"> على الرغم مما ورد في قانون ضريبة الدخل النافذ تكون ضريبة الدخل بنسبة (٥%) من دخل المؤسسة المسجلة الخاضع للضريبة والمتأتي من نشاطها الاقتصادي داخل المنطقة</w:t>
      </w:r>
      <w:r>
        <w:rPr>
          <w:rFonts w:hint="cs"/>
          <w:sz w:val="40"/>
          <w:szCs w:val="40"/>
          <w:rtl/>
        </w:rPr>
        <w:t xml:space="preserve"> </w:t>
      </w:r>
      <w:r w:rsidRPr="00EE6B30">
        <w:rPr>
          <w:sz w:val="40"/>
          <w:szCs w:val="40"/>
          <w:rtl/>
        </w:rPr>
        <w:t xml:space="preserve">التنموية. </w:t>
      </w:r>
    </w:p>
    <w:p w14:paraId="67C21277" w14:textId="4F53BEA6" w:rsidR="00EE6B30" w:rsidRPr="00EE6B30" w:rsidRDefault="00EE6B30" w:rsidP="00EE6B30">
      <w:pPr>
        <w:rPr>
          <w:sz w:val="40"/>
          <w:szCs w:val="40"/>
          <w:rtl/>
        </w:rPr>
      </w:pPr>
      <w:r>
        <w:rPr>
          <w:rFonts w:hint="cs"/>
          <w:sz w:val="40"/>
          <w:szCs w:val="40"/>
          <w:rtl/>
        </w:rPr>
        <w:t>ب-</w:t>
      </w:r>
      <w:r w:rsidRPr="00EE6B30">
        <w:rPr>
          <w:sz w:val="40"/>
          <w:szCs w:val="40"/>
          <w:rtl/>
        </w:rPr>
        <w:t>على الرغم مما ورد في قانون ضريبة الدخل النافذ تكون ضريبة الدخل بنسبة (٥%) من دخل المؤسسة المسجلة الخاضع للضريبة والمتأتي من نشاطها الاقتصادي في القطاع</w:t>
      </w:r>
      <w:r w:rsidRPr="00EE6B30">
        <w:rPr>
          <w:rFonts w:hint="cs"/>
          <w:sz w:val="40"/>
          <w:szCs w:val="40"/>
          <w:rtl/>
        </w:rPr>
        <w:t xml:space="preserve"> </w:t>
      </w:r>
      <w:r w:rsidRPr="00EE6B30">
        <w:rPr>
          <w:sz w:val="40"/>
          <w:szCs w:val="40"/>
          <w:rtl/>
        </w:rPr>
        <w:t xml:space="preserve">الصناعي . </w:t>
      </w:r>
    </w:p>
    <w:p w14:paraId="77008C46" w14:textId="0F205DFB" w:rsidR="00EE6B30" w:rsidRPr="00EE6B30" w:rsidRDefault="00EE6B30" w:rsidP="00EE6B30">
      <w:pPr>
        <w:rPr>
          <w:sz w:val="40"/>
          <w:szCs w:val="40"/>
          <w:rtl/>
        </w:rPr>
      </w:pPr>
      <w:r w:rsidRPr="00EE6B30">
        <w:rPr>
          <w:sz w:val="40"/>
          <w:szCs w:val="40"/>
          <w:rtl/>
        </w:rPr>
        <w:lastRenderedPageBreak/>
        <w:t>ج- لمجلس الوزراء بتنسيب من المجلس أن يستثني من أحكام هذه المادة أيا من المناطق التنموية التي كانت في الأصل مدنا صناعية قائمة بمقتضى قانون مؤسسة المدن الصناعية الأردنية رقم (٥٩) لسنة (</w:t>
      </w:r>
      <w:r w:rsidRPr="00EE6B30">
        <w:rPr>
          <w:sz w:val="40"/>
          <w:szCs w:val="40"/>
          <w:rtl/>
          <w:lang w:bidi="fa-IR"/>
        </w:rPr>
        <w:t xml:space="preserve">۱۹۸۵) </w:t>
      </w:r>
      <w:r w:rsidRPr="00EE6B30">
        <w:rPr>
          <w:sz w:val="40"/>
          <w:szCs w:val="40"/>
          <w:rtl/>
        </w:rPr>
        <w:t>ونظام إنشاء المدن الصناعية الخاصة رقم (</w:t>
      </w:r>
      <w:r w:rsidRPr="00EE6B30">
        <w:rPr>
          <w:sz w:val="40"/>
          <w:szCs w:val="40"/>
          <w:rtl/>
          <w:lang w:bidi="fa-IR"/>
        </w:rPr>
        <w:t xml:space="preserve">۱۱۷) </w:t>
      </w:r>
      <w:r w:rsidRPr="00EE6B30">
        <w:rPr>
          <w:sz w:val="40"/>
          <w:szCs w:val="40"/>
          <w:rtl/>
        </w:rPr>
        <w:t>لسنة (٢٠٠٤).</w:t>
      </w:r>
    </w:p>
    <w:p w14:paraId="3853610D" w14:textId="6733CE84" w:rsidR="00EE6B30" w:rsidRPr="00EE6B30" w:rsidRDefault="00EE6B30" w:rsidP="00EE6B30">
      <w:pPr>
        <w:rPr>
          <w:sz w:val="40"/>
          <w:szCs w:val="40"/>
          <w:rtl/>
        </w:rPr>
      </w:pPr>
      <w:r w:rsidRPr="00EE6B30">
        <w:rPr>
          <w:sz w:val="40"/>
          <w:szCs w:val="40"/>
          <w:rtl/>
        </w:rPr>
        <w:t xml:space="preserve">د </w:t>
      </w:r>
      <w:r>
        <w:rPr>
          <w:rFonts w:hint="cs"/>
          <w:sz w:val="40"/>
          <w:szCs w:val="40"/>
          <w:rtl/>
        </w:rPr>
        <w:t xml:space="preserve">- </w:t>
      </w:r>
      <w:r w:rsidRPr="00EE6B30">
        <w:rPr>
          <w:sz w:val="40"/>
          <w:szCs w:val="40"/>
          <w:rtl/>
        </w:rPr>
        <w:t>تستفيد المؤسسة المسجلة من أي إعفاءات ضريبية سارية في المملكة تتعلق بالصادرات من السلع و الخدمات إلى خارج</w:t>
      </w:r>
      <w:r>
        <w:rPr>
          <w:rFonts w:hint="cs"/>
          <w:sz w:val="40"/>
          <w:szCs w:val="40"/>
          <w:rtl/>
        </w:rPr>
        <w:t xml:space="preserve"> </w:t>
      </w:r>
      <w:r w:rsidRPr="00EE6B30">
        <w:rPr>
          <w:sz w:val="40"/>
          <w:szCs w:val="40"/>
          <w:rtl/>
        </w:rPr>
        <w:t>المملكة.</w:t>
      </w:r>
    </w:p>
    <w:p w14:paraId="4A151D04" w14:textId="0693D107" w:rsidR="00EE6B30" w:rsidRDefault="00EE6B30" w:rsidP="00EE6B30">
      <w:pPr>
        <w:rPr>
          <w:sz w:val="40"/>
          <w:szCs w:val="40"/>
          <w:rtl/>
        </w:rPr>
      </w:pPr>
      <w:r w:rsidRPr="00EE6B30">
        <w:rPr>
          <w:sz w:val="40"/>
          <w:szCs w:val="40"/>
          <w:rtl/>
        </w:rPr>
        <w:t>هـ</w:t>
      </w:r>
      <w:r>
        <w:rPr>
          <w:rFonts w:hint="cs"/>
          <w:sz w:val="40"/>
          <w:szCs w:val="40"/>
          <w:rtl/>
        </w:rPr>
        <w:t xml:space="preserve"> -</w:t>
      </w:r>
      <w:r w:rsidRPr="00EE6B30">
        <w:rPr>
          <w:sz w:val="40"/>
          <w:szCs w:val="40"/>
          <w:rtl/>
        </w:rPr>
        <w:t xml:space="preserve"> لا تسري الأحكام الواردة في الفقرات (أ، ب) من هذه المادة على الدخل المتأتي لكل من البنوك وشركات الاتصالات الحاصلة على رخص فردية وشركات الوساطة المالية والشركات المالية، بما فيها الشركات التي تمارس أعمال الصرافة أو التمويل أو التأجير التمويلي وشركات الاستشارات والتدقيق المالي والضريبي، والنقل بكافة أشكاله (منها النقل البحري والسكك الحديدية ونقل البضائع على الطرق وشركات التأمين وإعادة التأمين، والصناعات التعدينية والاستخراجية الأساسية، وتوليد وتوزيع الكهرباء ونقل و/أو توزيع و/أو استخراج المياه و الغاز والمشتقات النفطية باستعمال خطوط</w:t>
      </w:r>
      <w:r>
        <w:rPr>
          <w:rFonts w:hint="cs"/>
          <w:sz w:val="40"/>
          <w:szCs w:val="40"/>
          <w:rtl/>
        </w:rPr>
        <w:t xml:space="preserve"> </w:t>
      </w:r>
      <w:r w:rsidRPr="00EE6B30">
        <w:rPr>
          <w:sz w:val="40"/>
          <w:szCs w:val="40"/>
          <w:rtl/>
        </w:rPr>
        <w:t>الأنابيب.</w:t>
      </w:r>
    </w:p>
    <w:p w14:paraId="555B200F" w14:textId="415F3731" w:rsidR="00247CA8" w:rsidRPr="00247CA8" w:rsidRDefault="00247CA8" w:rsidP="00247CA8">
      <w:pPr>
        <w:rPr>
          <w:sz w:val="40"/>
          <w:szCs w:val="40"/>
        </w:rPr>
      </w:pPr>
      <w:r w:rsidRPr="00247CA8">
        <w:rPr>
          <w:sz w:val="40"/>
          <w:szCs w:val="40"/>
          <w:rtl/>
        </w:rPr>
        <w:br/>
        <w:t xml:space="preserve">المادة </w:t>
      </w:r>
      <w:r>
        <w:rPr>
          <w:rFonts w:hint="cs"/>
          <w:sz w:val="40"/>
          <w:szCs w:val="40"/>
          <w:rtl/>
        </w:rPr>
        <w:t>12</w:t>
      </w:r>
      <w:r w:rsidRPr="00247CA8">
        <w:rPr>
          <w:sz w:val="40"/>
          <w:szCs w:val="40"/>
          <w:rtl/>
        </w:rPr>
        <w:t xml:space="preserve"> - أ - تخفض الضريبة العامة المنصوص عليها في قانون الضريبة العامة على المبيعات على السلع والخدمات التي تقوم المؤسسة المسجلة بشرائها أو استيرادها لغايات ممارسة نشاطها الاقتصادي داخل المناطق التنموية لنسبة (الصفر) دون التزام المؤسسة المسجلة بتقديم أي كفالة لدى دائرة ضريبة الدخل والمبيعات بهذا الخصوص.</w:t>
      </w:r>
    </w:p>
    <w:p w14:paraId="6D999E52" w14:textId="65FE524E" w:rsidR="00247CA8" w:rsidRPr="00247CA8" w:rsidRDefault="00247CA8" w:rsidP="00247CA8">
      <w:pPr>
        <w:rPr>
          <w:sz w:val="40"/>
          <w:szCs w:val="40"/>
          <w:rtl/>
        </w:rPr>
      </w:pPr>
      <w:r w:rsidRPr="00247CA8">
        <w:rPr>
          <w:sz w:val="40"/>
          <w:szCs w:val="40"/>
          <w:rtl/>
        </w:rPr>
        <w:t>ب</w:t>
      </w:r>
      <w:r>
        <w:rPr>
          <w:rFonts w:hint="cs"/>
          <w:sz w:val="40"/>
          <w:szCs w:val="40"/>
          <w:rtl/>
        </w:rPr>
        <w:t xml:space="preserve">- </w:t>
      </w:r>
      <w:r w:rsidRPr="00247CA8">
        <w:rPr>
          <w:sz w:val="40"/>
          <w:szCs w:val="40"/>
          <w:rtl/>
        </w:rPr>
        <w:t>لمزودي البضائع المسجلين بموجب قانون الضريبة العامة على المبيعات في المملكة الحق في طلب رد الضريبة العامة على المبيعات التي سبق دفعها على السلع المباعة إلى المؤسسات</w:t>
      </w:r>
      <w:r>
        <w:rPr>
          <w:rFonts w:hint="cs"/>
          <w:sz w:val="40"/>
          <w:szCs w:val="40"/>
          <w:rtl/>
        </w:rPr>
        <w:t xml:space="preserve"> </w:t>
      </w:r>
      <w:r w:rsidRPr="00247CA8">
        <w:rPr>
          <w:sz w:val="40"/>
          <w:szCs w:val="40"/>
          <w:rtl/>
        </w:rPr>
        <w:t xml:space="preserve">المسجلة في المنطقة التنموية. </w:t>
      </w:r>
      <w:r w:rsidRPr="00247CA8">
        <w:rPr>
          <w:sz w:val="40"/>
          <w:szCs w:val="40"/>
          <w:rtl/>
        </w:rPr>
        <w:lastRenderedPageBreak/>
        <w:t>ج- تخضع للضريبة العامة على المبيعات السلع والخدمات التي يكون منشؤها في المنطقة التنموية والتي يتم بيعها إلى باقي مناطق المملكة.</w:t>
      </w:r>
    </w:p>
    <w:p w14:paraId="7258CFE3" w14:textId="77777777" w:rsidR="00247CA8" w:rsidRDefault="00247CA8" w:rsidP="00247CA8">
      <w:pPr>
        <w:rPr>
          <w:sz w:val="40"/>
          <w:szCs w:val="40"/>
          <w:rtl/>
        </w:rPr>
      </w:pPr>
      <w:r w:rsidRPr="00247CA8">
        <w:rPr>
          <w:sz w:val="40"/>
          <w:szCs w:val="40"/>
          <w:rtl/>
        </w:rPr>
        <w:t>د- يتم استيفاء ضريبة مبيعات بنسبة (٧%) من قيمة بيع الخدمات التي يتم تحديدها بموجب النظام الصادر لهذه الغاية</w:t>
      </w:r>
      <w:r>
        <w:rPr>
          <w:rFonts w:hint="cs"/>
          <w:sz w:val="40"/>
          <w:szCs w:val="40"/>
          <w:rtl/>
        </w:rPr>
        <w:t xml:space="preserve"> </w:t>
      </w:r>
      <w:r w:rsidRPr="00247CA8">
        <w:rPr>
          <w:sz w:val="40"/>
          <w:szCs w:val="40"/>
          <w:rtl/>
        </w:rPr>
        <w:t xml:space="preserve">وذلك عند بيعها للاستهلاك في المنطقة التنموية. </w:t>
      </w:r>
    </w:p>
    <w:p w14:paraId="757E3858" w14:textId="77777777" w:rsidR="00247CA8" w:rsidRDefault="00247CA8" w:rsidP="00247CA8">
      <w:pPr>
        <w:rPr>
          <w:sz w:val="40"/>
          <w:szCs w:val="40"/>
          <w:rtl/>
        </w:rPr>
      </w:pPr>
      <w:r w:rsidRPr="00247CA8">
        <w:rPr>
          <w:sz w:val="40"/>
          <w:szCs w:val="40"/>
          <w:rtl/>
        </w:rPr>
        <w:t>هـ</w:t>
      </w:r>
      <w:r>
        <w:rPr>
          <w:rFonts w:hint="cs"/>
          <w:sz w:val="40"/>
          <w:szCs w:val="40"/>
          <w:rtl/>
        </w:rPr>
        <w:t xml:space="preserve"> -</w:t>
      </w:r>
      <w:r w:rsidRPr="00247CA8">
        <w:rPr>
          <w:sz w:val="40"/>
          <w:szCs w:val="40"/>
          <w:rtl/>
        </w:rPr>
        <w:t xml:space="preserve"> تخضع مبيعات السلع الخاضعة للضريبة الخاصة بما فيها المركبات والتبغ ومصنوعاته والمشروبات الكحولية والمسكرات والجعة عند بيعها للاستهلاك في المنطقة التنموية لضريبة المبيعات والرسوم الجمركية التي يتم تقاضيها في</w:t>
      </w:r>
      <w:r>
        <w:rPr>
          <w:rFonts w:hint="cs"/>
          <w:sz w:val="40"/>
          <w:szCs w:val="40"/>
          <w:rtl/>
        </w:rPr>
        <w:t xml:space="preserve"> </w:t>
      </w:r>
      <w:r w:rsidRPr="00247CA8">
        <w:rPr>
          <w:sz w:val="40"/>
          <w:szCs w:val="40"/>
          <w:rtl/>
        </w:rPr>
        <w:t xml:space="preserve">المملكة. </w:t>
      </w:r>
    </w:p>
    <w:p w14:paraId="4716E1B4" w14:textId="09F0C9E6" w:rsidR="00247CA8" w:rsidRPr="00247CA8" w:rsidRDefault="00247CA8" w:rsidP="00247CA8">
      <w:pPr>
        <w:rPr>
          <w:sz w:val="40"/>
          <w:szCs w:val="40"/>
          <w:rtl/>
        </w:rPr>
      </w:pPr>
      <w:r w:rsidRPr="00247CA8">
        <w:rPr>
          <w:sz w:val="40"/>
          <w:szCs w:val="40"/>
          <w:rtl/>
        </w:rPr>
        <w:t>و - تخضع للضريبة العامة على المبيعات والرسوم الجمركية السلع المستهلكة داخل المناطق التنموية أو المناطق الحرة ما لم يكن استهلاكها قد تم لغايات ممارسة المؤسسات المسجلة لأنشطتها الاقتصادية.</w:t>
      </w:r>
    </w:p>
    <w:p w14:paraId="5E61D516" w14:textId="77777777" w:rsidR="004E0112" w:rsidRDefault="00247CA8" w:rsidP="004E0112">
      <w:pPr>
        <w:rPr>
          <w:sz w:val="40"/>
          <w:szCs w:val="40"/>
          <w:rtl/>
        </w:rPr>
      </w:pPr>
      <w:r w:rsidRPr="00247CA8">
        <w:rPr>
          <w:sz w:val="40"/>
          <w:szCs w:val="40"/>
          <w:rtl/>
        </w:rPr>
        <w:t xml:space="preserve">ز </w:t>
      </w:r>
      <w:r>
        <w:rPr>
          <w:rFonts w:hint="cs"/>
          <w:sz w:val="40"/>
          <w:szCs w:val="40"/>
          <w:rtl/>
        </w:rPr>
        <w:t xml:space="preserve">- </w:t>
      </w:r>
      <w:r w:rsidRPr="00247CA8">
        <w:rPr>
          <w:sz w:val="40"/>
          <w:szCs w:val="40"/>
          <w:rtl/>
        </w:rPr>
        <w:t>على الرغم مما ورد في الفقرة (هـ) من هذه المادة ، تعفى من ضريبة المبيعات الرافعات الشوكية والسيارات المعدة لنقل عشرة أشخاص فأكثر بمن فيهم السائق والمباعة إلى المؤسسة المسجلة لغايات نقل العمال من والى منشآت عمل هذه المؤسسة في المناطق التنموية أو المناطق الحرة، ويتم تنظيم أسس هذا</w:t>
      </w:r>
      <w:r>
        <w:rPr>
          <w:rFonts w:hint="cs"/>
          <w:sz w:val="40"/>
          <w:szCs w:val="40"/>
          <w:rtl/>
        </w:rPr>
        <w:t xml:space="preserve"> </w:t>
      </w:r>
      <w:r w:rsidRPr="00247CA8">
        <w:rPr>
          <w:sz w:val="40"/>
          <w:szCs w:val="40"/>
          <w:rtl/>
        </w:rPr>
        <w:t>الإعفاء وشروطه بموجب النظام الصادر لهذه الغاية.</w:t>
      </w:r>
      <w:r w:rsidR="004E0112" w:rsidRPr="004E0112">
        <w:rPr>
          <w:sz w:val="40"/>
          <w:szCs w:val="40"/>
          <w:rtl/>
        </w:rPr>
        <w:br/>
        <w:t xml:space="preserve">ح </w:t>
      </w:r>
      <w:r w:rsidR="004E0112">
        <w:rPr>
          <w:rFonts w:hint="cs"/>
          <w:sz w:val="40"/>
          <w:szCs w:val="40"/>
          <w:rtl/>
        </w:rPr>
        <w:t xml:space="preserve">- </w:t>
      </w:r>
      <w:r w:rsidR="004E0112" w:rsidRPr="004E0112">
        <w:rPr>
          <w:sz w:val="40"/>
          <w:szCs w:val="40"/>
          <w:rtl/>
        </w:rPr>
        <w:t>تحدد الأحكام والإجراءات وأسس الرقابة وكيفية تحصيل ضريبة المبيعات وردها في المنطقة التنموية المنصوص عليها في هذه المادة بمقتضى النظام الصادر لهذه الغاية.</w:t>
      </w:r>
    </w:p>
    <w:p w14:paraId="70539A42" w14:textId="77777777" w:rsidR="004E0112" w:rsidRDefault="004E0112" w:rsidP="004E0112">
      <w:pPr>
        <w:rPr>
          <w:sz w:val="40"/>
          <w:szCs w:val="40"/>
          <w:rtl/>
        </w:rPr>
      </w:pPr>
      <w:r w:rsidRPr="004E0112">
        <w:rPr>
          <w:sz w:val="40"/>
          <w:szCs w:val="40"/>
          <w:rtl/>
        </w:rPr>
        <w:t xml:space="preserve">ط </w:t>
      </w:r>
      <w:r>
        <w:rPr>
          <w:rFonts w:hint="cs"/>
          <w:sz w:val="40"/>
          <w:szCs w:val="40"/>
          <w:rtl/>
        </w:rPr>
        <w:t>-</w:t>
      </w:r>
      <w:r w:rsidRPr="004E0112">
        <w:rPr>
          <w:sz w:val="40"/>
          <w:szCs w:val="40"/>
          <w:rtl/>
        </w:rPr>
        <w:t xml:space="preserve">إذا تبين أن السلع أو الخدمات المذكورة في هذه المادة كلها أو بعضها قد تم بيعها أو التنازل عنها أو التصرف فيها خلافا لأحكام هذه المادة، أو استعملت في غير النشاط الاقتصادي أو في غير الأغراض التي تم منح الإعفاء من اجلها، فعلى المؤسسة المسجلة دفع الضرائب والرسوم المتحققة </w:t>
      </w:r>
      <w:r w:rsidRPr="004E0112">
        <w:rPr>
          <w:sz w:val="40"/>
          <w:szCs w:val="40"/>
          <w:rtl/>
        </w:rPr>
        <w:lastRenderedPageBreak/>
        <w:t xml:space="preserve">وفق أحكام التشريعات النافذة بالإضافة إلى الغرامات المنصوص عليها في تلك التشريعات. </w:t>
      </w:r>
    </w:p>
    <w:p w14:paraId="2595DE7E" w14:textId="5251BCEE" w:rsidR="004E0112" w:rsidRPr="004E0112" w:rsidRDefault="004E0112" w:rsidP="004E0112">
      <w:pPr>
        <w:rPr>
          <w:sz w:val="40"/>
          <w:szCs w:val="40"/>
        </w:rPr>
      </w:pPr>
      <w:r w:rsidRPr="004E0112">
        <w:rPr>
          <w:sz w:val="40"/>
          <w:szCs w:val="40"/>
          <w:rtl/>
        </w:rPr>
        <w:t>ي</w:t>
      </w:r>
      <w:r>
        <w:rPr>
          <w:rFonts w:hint="cs"/>
          <w:sz w:val="40"/>
          <w:szCs w:val="40"/>
          <w:rtl/>
        </w:rPr>
        <w:t>-</w:t>
      </w:r>
      <w:r w:rsidRPr="004E0112">
        <w:rPr>
          <w:sz w:val="40"/>
          <w:szCs w:val="40"/>
          <w:rtl/>
        </w:rPr>
        <w:t xml:space="preserve"> تخضع الخدمات المؤداة من مؤسسات مسجلة في المناطق الحرة إلى ضريبة مبيعات بنسبة (الصفر) عند بيعها للاستهلاك في المنطقة الحرة.</w:t>
      </w:r>
    </w:p>
    <w:p w14:paraId="018551E2" w14:textId="62D561F8" w:rsidR="004E0112" w:rsidRPr="004E0112" w:rsidRDefault="004E0112" w:rsidP="004E0112">
      <w:pPr>
        <w:rPr>
          <w:sz w:val="40"/>
          <w:szCs w:val="40"/>
          <w:rtl/>
        </w:rPr>
      </w:pPr>
      <w:r w:rsidRPr="004E0112">
        <w:rPr>
          <w:sz w:val="40"/>
          <w:szCs w:val="40"/>
          <w:rtl/>
        </w:rPr>
        <w:t xml:space="preserve">المادة </w:t>
      </w:r>
      <w:r w:rsidR="00215EE0">
        <w:rPr>
          <w:rFonts w:hint="cs"/>
          <w:sz w:val="40"/>
          <w:szCs w:val="40"/>
          <w:rtl/>
        </w:rPr>
        <w:t>13</w:t>
      </w:r>
      <w:r w:rsidRPr="004E0112">
        <w:rPr>
          <w:sz w:val="40"/>
          <w:szCs w:val="40"/>
          <w:rtl/>
        </w:rPr>
        <w:t xml:space="preserve"> - أ- مع مراعاة أحكام المادتين (</w:t>
      </w:r>
      <w:r w:rsidRPr="004E0112">
        <w:rPr>
          <w:sz w:val="40"/>
          <w:szCs w:val="40"/>
          <w:rtl/>
          <w:lang w:bidi="fa-IR"/>
        </w:rPr>
        <w:t xml:space="preserve">۱۱) </w:t>
      </w:r>
      <w:r w:rsidRPr="004E0112">
        <w:rPr>
          <w:sz w:val="40"/>
          <w:szCs w:val="40"/>
          <w:rtl/>
        </w:rPr>
        <w:t>و (</w:t>
      </w:r>
      <w:r w:rsidRPr="004E0112">
        <w:rPr>
          <w:sz w:val="40"/>
          <w:szCs w:val="40"/>
          <w:rtl/>
          <w:lang w:bidi="fa-IR"/>
        </w:rPr>
        <w:t xml:space="preserve">۱۲) </w:t>
      </w:r>
      <w:r w:rsidRPr="004E0112">
        <w:rPr>
          <w:sz w:val="40"/>
          <w:szCs w:val="40"/>
          <w:rtl/>
        </w:rPr>
        <w:t>من هذا القانون، تتمتع المؤسسات المسجلة التي تمارس نشاطا اقتصاديا في المنطقة التنموية بإعفاء المواد والمعدات والآلات والتجهيزات ومواد البناء الداخلة في بناء وإنشاء وتجهيز وتأثيث جميع أنواع المشاريع التي يتم إقامتها من قبل هذه المؤسسات في المنطقة التنموية بما في ذلك قطع الغيار اللازمة لصيانتها المستمرة والبضائع المستوردة للمنطقة التنموية لممارسة النشاط الاقتصادي أو المصدرة منها لخارج المملكة من الرسوم الجمركية باستثناء رسوم الصادرات وبدل الخدمات والأجور المستحقة وفقا للتشريعات النافذة.</w:t>
      </w:r>
    </w:p>
    <w:p w14:paraId="24BA47C3" w14:textId="2A0BBD0F" w:rsidR="00452D25" w:rsidRDefault="004E0112" w:rsidP="004E0112">
      <w:pPr>
        <w:rPr>
          <w:sz w:val="40"/>
          <w:szCs w:val="40"/>
          <w:rtl/>
        </w:rPr>
      </w:pPr>
      <w:r w:rsidRPr="004E0112">
        <w:rPr>
          <w:sz w:val="40"/>
          <w:szCs w:val="40"/>
          <w:rtl/>
        </w:rPr>
        <w:t xml:space="preserve">ب- </w:t>
      </w:r>
      <w:r w:rsidR="00452D25">
        <w:rPr>
          <w:rFonts w:hint="cs"/>
          <w:sz w:val="40"/>
          <w:szCs w:val="40"/>
          <w:rtl/>
        </w:rPr>
        <w:t>1</w:t>
      </w:r>
      <w:r w:rsidRPr="004E0112">
        <w:rPr>
          <w:sz w:val="40"/>
          <w:szCs w:val="40"/>
          <w:rtl/>
        </w:rPr>
        <w:t xml:space="preserve">- مع مراعاة أحكام الفقرة (هـ) من المادة (١٢) من هذا القانون لا تخضع السلع المنتجة أو المصنعة في المناطق التنموية والمستوفية بشروط المنشأ الأردني للرسوم الجمركية والرسوم والضرائب الأخرى عند وضعها في الاستهلاك في السوق المحلي. </w:t>
      </w:r>
    </w:p>
    <w:p w14:paraId="19A392BA" w14:textId="33409EC5" w:rsidR="00215EE0" w:rsidRDefault="00452D25" w:rsidP="00215EE0">
      <w:pPr>
        <w:rPr>
          <w:sz w:val="40"/>
          <w:szCs w:val="40"/>
          <w:rtl/>
        </w:rPr>
      </w:pPr>
      <w:r>
        <w:rPr>
          <w:rFonts w:hint="cs"/>
          <w:sz w:val="40"/>
          <w:szCs w:val="40"/>
          <w:rtl/>
        </w:rPr>
        <w:t>2-</w:t>
      </w:r>
      <w:r w:rsidR="004E0112" w:rsidRPr="004E0112">
        <w:rPr>
          <w:sz w:val="40"/>
          <w:szCs w:val="40"/>
          <w:rtl/>
        </w:rPr>
        <w:t>على الرغم مما ورد في البند (</w:t>
      </w:r>
      <w:r w:rsidR="004E0112" w:rsidRPr="004E0112">
        <w:rPr>
          <w:sz w:val="40"/>
          <w:szCs w:val="40"/>
          <w:rtl/>
          <w:lang w:bidi="fa-IR"/>
        </w:rPr>
        <w:t xml:space="preserve">۱) </w:t>
      </w:r>
      <w:r w:rsidR="004E0112" w:rsidRPr="004E0112">
        <w:rPr>
          <w:sz w:val="40"/>
          <w:szCs w:val="40"/>
          <w:rtl/>
        </w:rPr>
        <w:t>من هذه الفقرة تخضع السلع المنتجة أو المصنعة في المناطق التنموية غير المستوفية لشروط المنشأ الأردني و التبغ ومصنوعاته</w:t>
      </w:r>
      <w:r w:rsidR="00215EE0">
        <w:rPr>
          <w:rFonts w:hint="cs"/>
          <w:sz w:val="40"/>
          <w:szCs w:val="40"/>
          <w:rtl/>
        </w:rPr>
        <w:t xml:space="preserve"> </w:t>
      </w:r>
      <w:r w:rsidR="00215EE0" w:rsidRPr="00215EE0">
        <w:rPr>
          <w:sz w:val="40"/>
          <w:szCs w:val="40"/>
          <w:rtl/>
        </w:rPr>
        <w:t xml:space="preserve">والمشروبات الكحولية والمسكرات والجعة ومنتجات المناطق الحرة عند وضعها في الاستهلاك المحلي للرسوم الجمركية والرسوم والضرائب الأخرى المستحقة في حدود النفقات والتكاليف الأجنبية وفقاً لأحكام التشريعات النافذة. </w:t>
      </w:r>
    </w:p>
    <w:p w14:paraId="5A0F74FD" w14:textId="1DE0E180" w:rsidR="00215EE0" w:rsidRPr="00215EE0" w:rsidRDefault="00215EE0" w:rsidP="00215EE0">
      <w:pPr>
        <w:rPr>
          <w:sz w:val="40"/>
          <w:szCs w:val="40"/>
          <w:rtl/>
        </w:rPr>
      </w:pPr>
      <w:r w:rsidRPr="00215EE0">
        <w:rPr>
          <w:sz w:val="40"/>
          <w:szCs w:val="40"/>
          <w:rtl/>
        </w:rPr>
        <w:t xml:space="preserve">ج- يصدر مجلس الوزراء نظاماً يتضمن شروط وإجراءات تطبيق أحكام هذه المادة بما في ذلك أسس احتساب قيمة ونسبة النفقات والتكاليف الأجنبية </w:t>
      </w:r>
      <w:r w:rsidRPr="00215EE0">
        <w:rPr>
          <w:sz w:val="40"/>
          <w:szCs w:val="40"/>
          <w:rtl/>
        </w:rPr>
        <w:lastRenderedPageBreak/>
        <w:t>وكيفية احتساب رسومها وسدادها</w:t>
      </w:r>
      <w:r>
        <w:rPr>
          <w:rFonts w:hint="cs"/>
          <w:sz w:val="40"/>
          <w:szCs w:val="40"/>
          <w:rtl/>
        </w:rPr>
        <w:t xml:space="preserve"> </w:t>
      </w:r>
      <w:r w:rsidRPr="00215EE0">
        <w:rPr>
          <w:sz w:val="40"/>
          <w:szCs w:val="40"/>
          <w:rtl/>
        </w:rPr>
        <w:t>عند التخليص عليها لغايات وضعها للاستهلاك المحلي.</w:t>
      </w:r>
    </w:p>
    <w:p w14:paraId="1E07F158" w14:textId="7F2D8277" w:rsidR="00215EE0" w:rsidRPr="00215EE0" w:rsidRDefault="00215EE0" w:rsidP="00215EE0">
      <w:pPr>
        <w:rPr>
          <w:sz w:val="40"/>
          <w:szCs w:val="40"/>
          <w:rtl/>
        </w:rPr>
      </w:pPr>
      <w:r w:rsidRPr="00215EE0">
        <w:rPr>
          <w:sz w:val="40"/>
          <w:szCs w:val="40"/>
          <w:rtl/>
        </w:rPr>
        <w:t xml:space="preserve">المادة </w:t>
      </w:r>
      <w:r>
        <w:rPr>
          <w:rFonts w:hint="cs"/>
          <w:sz w:val="40"/>
          <w:szCs w:val="40"/>
          <w:rtl/>
        </w:rPr>
        <w:t>14</w:t>
      </w:r>
      <w:r w:rsidRPr="00215EE0">
        <w:rPr>
          <w:sz w:val="40"/>
          <w:szCs w:val="40"/>
          <w:rtl/>
        </w:rPr>
        <w:t xml:space="preserve"> - تتمتع المؤسسة المسجلة التي تمارس نشاطا اقتصاديا في المنطقة الحرة بما يلي:</w:t>
      </w:r>
    </w:p>
    <w:p w14:paraId="0B9734A2" w14:textId="7BEB9853" w:rsidR="00215EE0" w:rsidRPr="00215EE0" w:rsidRDefault="00215EE0" w:rsidP="00215EE0">
      <w:pPr>
        <w:rPr>
          <w:sz w:val="40"/>
          <w:szCs w:val="40"/>
          <w:rtl/>
        </w:rPr>
      </w:pPr>
      <w:r w:rsidRPr="00215EE0">
        <w:rPr>
          <w:sz w:val="40"/>
          <w:szCs w:val="40"/>
          <w:rtl/>
        </w:rPr>
        <w:t>أ- الإعفاء من ضريبة الدخل عن الأرباح المتأتية من الأنشطة</w:t>
      </w:r>
      <w:r>
        <w:rPr>
          <w:rFonts w:hint="cs"/>
          <w:sz w:val="40"/>
          <w:szCs w:val="40"/>
          <w:rtl/>
        </w:rPr>
        <w:t xml:space="preserve"> </w:t>
      </w:r>
      <w:r w:rsidRPr="00215EE0">
        <w:rPr>
          <w:sz w:val="40"/>
          <w:szCs w:val="40"/>
          <w:rtl/>
        </w:rPr>
        <w:t>التالية:</w:t>
      </w:r>
    </w:p>
    <w:p w14:paraId="47688EAD" w14:textId="66426D37" w:rsidR="00215EE0" w:rsidRDefault="00215EE0" w:rsidP="00215EE0">
      <w:pPr>
        <w:rPr>
          <w:sz w:val="40"/>
          <w:szCs w:val="40"/>
          <w:rtl/>
        </w:rPr>
      </w:pPr>
      <w:r>
        <w:rPr>
          <w:rFonts w:hint="cs"/>
          <w:sz w:val="40"/>
          <w:szCs w:val="40"/>
          <w:rtl/>
          <w:lang w:bidi="fa-IR"/>
        </w:rPr>
        <w:t>1</w:t>
      </w:r>
      <w:r w:rsidRPr="00215EE0">
        <w:rPr>
          <w:sz w:val="40"/>
          <w:szCs w:val="40"/>
          <w:rtl/>
          <w:lang w:bidi="fa-IR"/>
        </w:rPr>
        <w:t xml:space="preserve"> - </w:t>
      </w:r>
      <w:r w:rsidRPr="00215EE0">
        <w:rPr>
          <w:sz w:val="40"/>
          <w:szCs w:val="40"/>
          <w:rtl/>
        </w:rPr>
        <w:t>تصدير السلع أو الخدمات خارج المملكة</w:t>
      </w:r>
      <w:r>
        <w:rPr>
          <w:rFonts w:hint="cs"/>
          <w:sz w:val="40"/>
          <w:szCs w:val="40"/>
          <w:rtl/>
        </w:rPr>
        <w:t xml:space="preserve"> </w:t>
      </w:r>
    </w:p>
    <w:p w14:paraId="7B7271AD" w14:textId="50860A12" w:rsidR="00215EE0" w:rsidRPr="00215EE0" w:rsidRDefault="00215EE0" w:rsidP="00215EE0">
      <w:pPr>
        <w:rPr>
          <w:sz w:val="40"/>
          <w:szCs w:val="40"/>
          <w:rtl/>
        </w:rPr>
      </w:pPr>
      <w:r>
        <w:rPr>
          <w:rFonts w:hint="cs"/>
          <w:sz w:val="40"/>
          <w:szCs w:val="40"/>
          <w:rtl/>
        </w:rPr>
        <w:t xml:space="preserve">2- </w:t>
      </w:r>
      <w:r w:rsidRPr="00215EE0">
        <w:rPr>
          <w:sz w:val="40"/>
          <w:szCs w:val="40"/>
          <w:rtl/>
        </w:rPr>
        <w:t>تجارة الترانزيت.</w:t>
      </w:r>
    </w:p>
    <w:p w14:paraId="3AF864BC" w14:textId="77777777" w:rsidR="00215EE0" w:rsidRDefault="00215EE0" w:rsidP="00215EE0">
      <w:pPr>
        <w:rPr>
          <w:sz w:val="40"/>
          <w:szCs w:val="40"/>
          <w:rtl/>
        </w:rPr>
      </w:pPr>
      <w:r>
        <w:rPr>
          <w:rFonts w:hint="cs"/>
          <w:sz w:val="40"/>
          <w:szCs w:val="40"/>
          <w:rtl/>
        </w:rPr>
        <w:t>3</w:t>
      </w:r>
      <w:r w:rsidRPr="00215EE0">
        <w:rPr>
          <w:sz w:val="40"/>
          <w:szCs w:val="40"/>
          <w:rtl/>
        </w:rPr>
        <w:t xml:space="preserve">- البيع أو التنازل عن السلع داخل حدود المناطق الحرة. </w:t>
      </w:r>
    </w:p>
    <w:p w14:paraId="707FF5C7" w14:textId="3BAB5924" w:rsidR="00215EE0" w:rsidRPr="00215EE0" w:rsidRDefault="00215EE0" w:rsidP="00215EE0">
      <w:pPr>
        <w:rPr>
          <w:sz w:val="40"/>
          <w:szCs w:val="40"/>
          <w:rtl/>
        </w:rPr>
      </w:pPr>
      <w:r>
        <w:rPr>
          <w:rFonts w:hint="cs"/>
          <w:sz w:val="40"/>
          <w:szCs w:val="40"/>
          <w:rtl/>
        </w:rPr>
        <w:t xml:space="preserve">4- </w:t>
      </w:r>
      <w:r w:rsidRPr="00215EE0">
        <w:rPr>
          <w:sz w:val="40"/>
          <w:szCs w:val="40"/>
          <w:rtl/>
        </w:rPr>
        <w:t>تقديم الخدمات وتوريدها داخل المنطقة الحرة.</w:t>
      </w:r>
    </w:p>
    <w:p w14:paraId="55B55951" w14:textId="77777777" w:rsidR="00215EE0" w:rsidRDefault="00215EE0" w:rsidP="00215EE0">
      <w:pPr>
        <w:rPr>
          <w:sz w:val="40"/>
          <w:szCs w:val="40"/>
          <w:rtl/>
        </w:rPr>
      </w:pPr>
      <w:r w:rsidRPr="00215EE0">
        <w:rPr>
          <w:sz w:val="40"/>
          <w:szCs w:val="40"/>
          <w:rtl/>
        </w:rPr>
        <w:t>ب</w:t>
      </w:r>
      <w:r>
        <w:rPr>
          <w:rFonts w:hint="cs"/>
          <w:sz w:val="40"/>
          <w:szCs w:val="40"/>
          <w:rtl/>
        </w:rPr>
        <w:t>-</w:t>
      </w:r>
      <w:r w:rsidRPr="00215EE0">
        <w:rPr>
          <w:sz w:val="40"/>
          <w:szCs w:val="40"/>
          <w:rtl/>
        </w:rPr>
        <w:t xml:space="preserve"> الإعفاء من ضريبة الدخل عن رواتب وعلاوات الموظفين غير الأردنيين العاملين في المشاريع التي تقام في المنطقة الحرة. </w:t>
      </w:r>
    </w:p>
    <w:p w14:paraId="2B2F25B8" w14:textId="77777777" w:rsidR="00215EE0" w:rsidRDefault="00215EE0" w:rsidP="00215EE0">
      <w:pPr>
        <w:rPr>
          <w:sz w:val="40"/>
          <w:szCs w:val="40"/>
          <w:rtl/>
        </w:rPr>
      </w:pPr>
      <w:r w:rsidRPr="00215EE0">
        <w:rPr>
          <w:sz w:val="40"/>
          <w:szCs w:val="40"/>
          <w:rtl/>
        </w:rPr>
        <w:t>ج</w:t>
      </w:r>
      <w:r>
        <w:rPr>
          <w:rFonts w:hint="cs"/>
          <w:sz w:val="40"/>
          <w:szCs w:val="40"/>
          <w:rtl/>
        </w:rPr>
        <w:t>-</w:t>
      </w:r>
      <w:r w:rsidRPr="00215EE0">
        <w:rPr>
          <w:sz w:val="40"/>
          <w:szCs w:val="40"/>
          <w:rtl/>
        </w:rPr>
        <w:t xml:space="preserve"> الإعفاء من الرسوم الجمركية وسائر الضرائب والرسوم المترتبة على البضائع المصدرة من المنطقة الحرة لغير السوق المحلي وعلى البضائع المستوردة إليها بما في ذلك المواد والمعدات والآلات والتجهيزات ومواد البناء الداخلة في بناء وإنشاء وتجهيز وتأثيث جميع أنواع المشاريع التي يتم إقامتها من هذه المؤسسات في المنطقة الحرة وقطع الغيار اللازمة لصيانتها المستمرة ولا يشمل الإعفاء بدل</w:t>
      </w:r>
      <w:r>
        <w:rPr>
          <w:rFonts w:hint="cs"/>
          <w:sz w:val="40"/>
          <w:szCs w:val="40"/>
          <w:rtl/>
        </w:rPr>
        <w:t xml:space="preserve"> </w:t>
      </w:r>
      <w:r w:rsidRPr="00215EE0">
        <w:rPr>
          <w:sz w:val="40"/>
          <w:szCs w:val="40"/>
          <w:rtl/>
        </w:rPr>
        <w:t xml:space="preserve">الخدمات. </w:t>
      </w:r>
    </w:p>
    <w:p w14:paraId="011F10A3" w14:textId="77777777" w:rsidR="00215EE0" w:rsidRDefault="00215EE0" w:rsidP="00215EE0">
      <w:pPr>
        <w:rPr>
          <w:sz w:val="40"/>
          <w:szCs w:val="40"/>
          <w:rtl/>
        </w:rPr>
      </w:pPr>
      <w:r w:rsidRPr="00215EE0">
        <w:rPr>
          <w:sz w:val="40"/>
          <w:szCs w:val="40"/>
          <w:rtl/>
        </w:rPr>
        <w:t>د</w:t>
      </w:r>
      <w:r>
        <w:rPr>
          <w:rFonts w:hint="cs"/>
          <w:sz w:val="40"/>
          <w:szCs w:val="40"/>
          <w:rtl/>
        </w:rPr>
        <w:t>-</w:t>
      </w:r>
      <w:r w:rsidRPr="00215EE0">
        <w:rPr>
          <w:sz w:val="40"/>
          <w:szCs w:val="40"/>
          <w:rtl/>
        </w:rPr>
        <w:t xml:space="preserve"> إعفاء الأبنية والإنشاءات المقامة في المنطقة الحرة من رسوم الترخيص ومن ضريبتي الأبنية والأراضي ومن عوائد التعبيد والتنظيم والتحسين. </w:t>
      </w:r>
    </w:p>
    <w:p w14:paraId="51AAF8AC" w14:textId="0DC0CEC9" w:rsidR="00115AD7" w:rsidRPr="00115AD7" w:rsidRDefault="00215EE0" w:rsidP="00115AD7">
      <w:pPr>
        <w:rPr>
          <w:sz w:val="40"/>
          <w:szCs w:val="40"/>
          <w:rtl/>
        </w:rPr>
      </w:pPr>
      <w:r w:rsidRPr="00215EE0">
        <w:rPr>
          <w:sz w:val="40"/>
          <w:szCs w:val="40"/>
          <w:rtl/>
        </w:rPr>
        <w:t>هـ - السماح لها بتحويل العملات الأجنبية والأرباح الناشئة عنها من المنطقة الحرة وفق أحكام التشريعات النافذة.</w:t>
      </w:r>
      <w:r w:rsidR="00115AD7" w:rsidRPr="00115AD7">
        <w:rPr>
          <w:sz w:val="40"/>
          <w:szCs w:val="40"/>
          <w:rtl/>
        </w:rPr>
        <w:br/>
        <w:t>و</w:t>
      </w:r>
      <w:r w:rsidR="00115AD7">
        <w:rPr>
          <w:rFonts w:hint="cs"/>
          <w:sz w:val="40"/>
          <w:szCs w:val="40"/>
          <w:rtl/>
        </w:rPr>
        <w:t>-</w:t>
      </w:r>
      <w:r w:rsidR="00115AD7" w:rsidRPr="00115AD7">
        <w:rPr>
          <w:sz w:val="40"/>
          <w:szCs w:val="40"/>
          <w:rtl/>
        </w:rPr>
        <w:t xml:space="preserve"> إخراج الآلات والمعدات والمواد والسلع والتجهيزات اللازمة الإقامة أي </w:t>
      </w:r>
      <w:r w:rsidR="00115AD7" w:rsidRPr="00115AD7">
        <w:rPr>
          <w:sz w:val="40"/>
          <w:szCs w:val="40"/>
          <w:rtl/>
        </w:rPr>
        <w:lastRenderedPageBreak/>
        <w:t>مشروع فيها وتشغيله أو توسعته والأرباح الناشئة عنه إلى خارج المملكة وفق أحكام التشريعات</w:t>
      </w:r>
      <w:r w:rsidR="00115AD7">
        <w:rPr>
          <w:rFonts w:hint="cs"/>
          <w:sz w:val="40"/>
          <w:szCs w:val="40"/>
          <w:rtl/>
        </w:rPr>
        <w:t xml:space="preserve"> </w:t>
      </w:r>
      <w:r w:rsidR="00115AD7" w:rsidRPr="00115AD7">
        <w:rPr>
          <w:sz w:val="40"/>
          <w:szCs w:val="40"/>
          <w:rtl/>
        </w:rPr>
        <w:t>النافذة.</w:t>
      </w:r>
    </w:p>
    <w:p w14:paraId="2AD087A1" w14:textId="77777777" w:rsidR="00115AD7" w:rsidRDefault="00115AD7" w:rsidP="00115AD7">
      <w:pPr>
        <w:rPr>
          <w:sz w:val="40"/>
          <w:szCs w:val="40"/>
          <w:rtl/>
        </w:rPr>
      </w:pPr>
    </w:p>
    <w:p w14:paraId="2712CD74" w14:textId="38C9A520" w:rsidR="00115AD7" w:rsidRPr="00115AD7" w:rsidRDefault="00115AD7" w:rsidP="00115AD7">
      <w:pPr>
        <w:jc w:val="center"/>
        <w:rPr>
          <w:sz w:val="40"/>
          <w:szCs w:val="40"/>
          <w:rtl/>
        </w:rPr>
      </w:pPr>
      <w:r w:rsidRPr="00115AD7">
        <w:rPr>
          <w:sz w:val="40"/>
          <w:szCs w:val="40"/>
          <w:rtl/>
        </w:rPr>
        <w:t>الفصل الثالث</w:t>
      </w:r>
    </w:p>
    <w:p w14:paraId="1760B55B" w14:textId="77777777" w:rsidR="00115AD7" w:rsidRPr="00115AD7" w:rsidRDefault="00115AD7" w:rsidP="00115AD7">
      <w:pPr>
        <w:jc w:val="center"/>
        <w:rPr>
          <w:sz w:val="40"/>
          <w:szCs w:val="40"/>
          <w:rtl/>
        </w:rPr>
      </w:pPr>
      <w:r w:rsidRPr="00115AD7">
        <w:rPr>
          <w:sz w:val="40"/>
          <w:szCs w:val="40"/>
          <w:rtl/>
        </w:rPr>
        <w:t>النافذة الاستثمارية والترخيص</w:t>
      </w:r>
    </w:p>
    <w:p w14:paraId="2BC0E5B3" w14:textId="77777777" w:rsidR="00115AD7" w:rsidRDefault="00115AD7" w:rsidP="00115AD7">
      <w:pPr>
        <w:rPr>
          <w:sz w:val="40"/>
          <w:szCs w:val="40"/>
          <w:rtl/>
        </w:rPr>
      </w:pPr>
      <w:r w:rsidRPr="00115AD7">
        <w:rPr>
          <w:sz w:val="40"/>
          <w:szCs w:val="40"/>
          <w:rtl/>
        </w:rPr>
        <w:t xml:space="preserve">المادة </w:t>
      </w:r>
      <w:r>
        <w:rPr>
          <w:rFonts w:hint="cs"/>
          <w:sz w:val="40"/>
          <w:szCs w:val="40"/>
          <w:rtl/>
        </w:rPr>
        <w:t>15</w:t>
      </w:r>
      <w:r w:rsidRPr="00115AD7">
        <w:rPr>
          <w:sz w:val="40"/>
          <w:szCs w:val="40"/>
          <w:rtl/>
        </w:rPr>
        <w:t xml:space="preserve"> - أ- على الرغم مما ورد في أي تشريع آخر تنشأ في الهيئة نافذة استثمارية تهدف لتقديم خدمة المكان الواحد لترخيص الأنشطة الاقتصادية في المملكة ومراجعة إجراءات الترخيص وتبسيطها على أن تقوم الهيئة بإنشاء نظام يتيح تقديم الخدمات والإجابة على استفسارات المستثمرين الكترونياً. </w:t>
      </w:r>
    </w:p>
    <w:p w14:paraId="2C050667" w14:textId="3AB3114B" w:rsidR="00115AD7" w:rsidRPr="00115AD7" w:rsidRDefault="00115AD7" w:rsidP="00115AD7">
      <w:pPr>
        <w:rPr>
          <w:sz w:val="40"/>
          <w:szCs w:val="40"/>
          <w:rtl/>
        </w:rPr>
      </w:pPr>
      <w:r w:rsidRPr="00115AD7">
        <w:rPr>
          <w:sz w:val="40"/>
          <w:szCs w:val="40"/>
          <w:rtl/>
        </w:rPr>
        <w:t>ب</w:t>
      </w:r>
      <w:r>
        <w:rPr>
          <w:rFonts w:hint="cs"/>
          <w:sz w:val="40"/>
          <w:szCs w:val="40"/>
          <w:rtl/>
        </w:rPr>
        <w:t>-</w:t>
      </w:r>
      <w:r w:rsidRPr="00115AD7">
        <w:rPr>
          <w:sz w:val="40"/>
          <w:szCs w:val="40"/>
          <w:rtl/>
        </w:rPr>
        <w:t xml:space="preserve"> يصدر مجلس الوزراء الأنظمة والقرارات اللازمة لتنظيم عمل النافذة الاستثمارية بما في ذلك تحديد القطاعات أو الأنشطة الاقتصادية المشمولة بخدمات هذه النافذة بما في ذلك عمل</w:t>
      </w:r>
      <w:r>
        <w:rPr>
          <w:rFonts w:hint="cs"/>
          <w:sz w:val="40"/>
          <w:szCs w:val="40"/>
          <w:rtl/>
        </w:rPr>
        <w:t xml:space="preserve"> </w:t>
      </w:r>
      <w:r w:rsidRPr="00115AD7">
        <w:rPr>
          <w:sz w:val="40"/>
          <w:szCs w:val="40"/>
          <w:rtl/>
        </w:rPr>
        <w:t>موظفي النافذة.</w:t>
      </w:r>
    </w:p>
    <w:p w14:paraId="2CAF21A8" w14:textId="77777777" w:rsidR="00115AD7" w:rsidRDefault="00115AD7" w:rsidP="00115AD7">
      <w:pPr>
        <w:rPr>
          <w:sz w:val="40"/>
          <w:szCs w:val="40"/>
          <w:rtl/>
        </w:rPr>
      </w:pPr>
      <w:r w:rsidRPr="00115AD7">
        <w:rPr>
          <w:sz w:val="40"/>
          <w:szCs w:val="40"/>
          <w:rtl/>
        </w:rPr>
        <w:t xml:space="preserve">المادة </w:t>
      </w:r>
      <w:r>
        <w:rPr>
          <w:rFonts w:hint="cs"/>
          <w:sz w:val="40"/>
          <w:szCs w:val="40"/>
          <w:rtl/>
        </w:rPr>
        <w:t>16</w:t>
      </w:r>
      <w:r w:rsidRPr="00115AD7">
        <w:rPr>
          <w:sz w:val="40"/>
          <w:szCs w:val="40"/>
          <w:rtl/>
        </w:rPr>
        <w:t xml:space="preserve"> - أ- على الجهات الرسمية المختصة بترخيص الأنشطة الاقتصادية المشمولة بخدمات النافذة الاستثمارية أن تقوم بتسمية مفوضها أو مفوضيها الأصلاء والبدلاء المنتدبين للنافذة الاستثمارية خلال خمسة عشر يوماً من تاريخ تسلمها كتابا من الهيئة بذلك. </w:t>
      </w:r>
    </w:p>
    <w:p w14:paraId="31D9F5F1" w14:textId="77777777" w:rsidR="00115AD7" w:rsidRDefault="00115AD7" w:rsidP="00115AD7">
      <w:pPr>
        <w:rPr>
          <w:sz w:val="40"/>
          <w:szCs w:val="40"/>
          <w:rtl/>
        </w:rPr>
      </w:pPr>
      <w:r w:rsidRPr="00115AD7">
        <w:rPr>
          <w:sz w:val="40"/>
          <w:szCs w:val="40"/>
          <w:rtl/>
        </w:rPr>
        <w:t xml:space="preserve">ب </w:t>
      </w:r>
      <w:r>
        <w:rPr>
          <w:rFonts w:hint="cs"/>
          <w:sz w:val="40"/>
          <w:szCs w:val="40"/>
          <w:rtl/>
        </w:rPr>
        <w:t xml:space="preserve">- </w:t>
      </w:r>
      <w:r w:rsidRPr="00115AD7">
        <w:rPr>
          <w:sz w:val="40"/>
          <w:szCs w:val="40"/>
          <w:rtl/>
        </w:rPr>
        <w:t>على الرغم مما ورد في أي تشريع آخر، يكون للمندوب المفوض صلاحية إصدار الرخصة وفقا للتشريعات السارية التي تطبقها الجهة الرسمية التي يمثلها، ولهذه الغاية يمارس صلاحيات المرجع المختص بإصدار الرخصة المنصوص عليها في تلك</w:t>
      </w:r>
      <w:r>
        <w:rPr>
          <w:rFonts w:hint="cs"/>
          <w:sz w:val="40"/>
          <w:szCs w:val="40"/>
          <w:rtl/>
        </w:rPr>
        <w:t xml:space="preserve"> </w:t>
      </w:r>
      <w:r w:rsidRPr="00115AD7">
        <w:rPr>
          <w:sz w:val="40"/>
          <w:szCs w:val="40"/>
          <w:rtl/>
        </w:rPr>
        <w:t xml:space="preserve">التشريعات واتخاذ الإجراءات اللازمة لذلك. </w:t>
      </w:r>
    </w:p>
    <w:p w14:paraId="2B26BF7E" w14:textId="27F928ED" w:rsidR="00335ADB" w:rsidRDefault="00115AD7" w:rsidP="00335ADB">
      <w:pPr>
        <w:rPr>
          <w:sz w:val="40"/>
          <w:szCs w:val="40"/>
          <w:rtl/>
        </w:rPr>
      </w:pPr>
      <w:r w:rsidRPr="00115AD7">
        <w:rPr>
          <w:sz w:val="40"/>
          <w:szCs w:val="40"/>
          <w:rtl/>
        </w:rPr>
        <w:lastRenderedPageBreak/>
        <w:t>ج- على الرغم مما ورد في اي تشريع آخر، يمنح المستثمر من خلال النافذة الاستثمارية رخصة مهن لمدة ثلاث سنوات وفق الاشتراطات المنصوص عليها في التشريعات النافذة في حال</w:t>
      </w:r>
      <w:r>
        <w:rPr>
          <w:rFonts w:hint="cs"/>
          <w:sz w:val="40"/>
          <w:szCs w:val="40"/>
          <w:rtl/>
        </w:rPr>
        <w:t xml:space="preserve"> </w:t>
      </w:r>
      <w:r w:rsidRPr="00115AD7">
        <w:rPr>
          <w:sz w:val="40"/>
          <w:szCs w:val="40"/>
          <w:rtl/>
        </w:rPr>
        <w:t>تقديمه لطلب بذلك على أن يتم استيفاء الرسوم المقررة.</w:t>
      </w:r>
      <w:r w:rsidR="00335ADB" w:rsidRPr="00335ADB">
        <w:rPr>
          <w:sz w:val="40"/>
          <w:szCs w:val="40"/>
          <w:rtl/>
        </w:rPr>
        <w:br/>
        <w:t xml:space="preserve">المادة </w:t>
      </w:r>
      <w:r w:rsidR="00335ADB">
        <w:rPr>
          <w:rFonts w:hint="cs"/>
          <w:sz w:val="40"/>
          <w:szCs w:val="40"/>
          <w:rtl/>
        </w:rPr>
        <w:t>17</w:t>
      </w:r>
      <w:r w:rsidR="00335ADB" w:rsidRPr="00335ADB">
        <w:rPr>
          <w:sz w:val="40"/>
          <w:szCs w:val="40"/>
          <w:rtl/>
        </w:rPr>
        <w:t xml:space="preserve"> -</w:t>
      </w:r>
      <w:r w:rsidR="00335ADB">
        <w:rPr>
          <w:rFonts w:hint="cs"/>
          <w:sz w:val="40"/>
          <w:szCs w:val="40"/>
          <w:rtl/>
        </w:rPr>
        <w:t>أ</w:t>
      </w:r>
      <w:r w:rsidR="00335ADB" w:rsidRPr="00335ADB">
        <w:rPr>
          <w:sz w:val="40"/>
          <w:szCs w:val="40"/>
          <w:rtl/>
        </w:rPr>
        <w:t xml:space="preserve">- تقوم الهيئة وخلال ستة أشهر من تاريخ نفاذ هذا القانون بإعداد دليل للترخيص يتضمن الشروط والإجراءات والمتطلبات والمدد القانونية لإصدار الرخصة وفقا للتشريعات النافذة التي تطبقها الجهات الرسمية وذلك وفقا للنموذج المعتمد في الهيئة لهذه الغاية على أن ينشر على موقع الهيئة الالكتروني، وعلى الجهات الرسمية تزويد الهيئة بالبيانات التي تطلبها واللازمة لإعداد دليل الترخيص خلال خمسة عشر يوم عمل من تاريخ تسلمها طلبا بذلك من الهيئة. </w:t>
      </w:r>
    </w:p>
    <w:p w14:paraId="4E1D93C8" w14:textId="5FBB2FD4" w:rsidR="00335ADB" w:rsidRDefault="00335ADB" w:rsidP="00335ADB">
      <w:pPr>
        <w:rPr>
          <w:sz w:val="40"/>
          <w:szCs w:val="40"/>
          <w:rtl/>
        </w:rPr>
      </w:pPr>
      <w:r w:rsidRPr="00335ADB">
        <w:rPr>
          <w:sz w:val="40"/>
          <w:szCs w:val="40"/>
          <w:rtl/>
        </w:rPr>
        <w:t>ب تقوم الهيئة بعرض مسودة دليل الترخيص على الجهات الرسمية للاطلاع عليها وإبداء ملاحظاتها، وفي حال لم تزود أي جهة رسمية الهيئة بملاحظاتها خلال (</w:t>
      </w:r>
      <w:r w:rsidRPr="00335ADB">
        <w:rPr>
          <w:sz w:val="40"/>
          <w:szCs w:val="40"/>
          <w:rtl/>
          <w:lang w:bidi="fa-IR"/>
        </w:rPr>
        <w:t xml:space="preserve">۳۰) </w:t>
      </w:r>
      <w:r w:rsidRPr="00335ADB">
        <w:rPr>
          <w:sz w:val="40"/>
          <w:szCs w:val="40"/>
          <w:rtl/>
        </w:rPr>
        <w:t xml:space="preserve">يوما من تاريخ تسلمها مسودة الدليل المذكور يعد ذلك موافقة منها على ما ورد فيه ويكون هو المرجع الأساس لشروط وإجراءات ومتطلبات ومدد إصدار الرخص اللازمة للأنشطة الاقتصادية، وعلى الجهات الرسمية ومندوبيها المفوضين التقيد بما ورد فيه. </w:t>
      </w:r>
    </w:p>
    <w:p w14:paraId="3E759DA1" w14:textId="20112DFA" w:rsidR="00335ADB" w:rsidRPr="00335ADB" w:rsidRDefault="00335ADB" w:rsidP="00335ADB">
      <w:pPr>
        <w:rPr>
          <w:sz w:val="40"/>
          <w:szCs w:val="40"/>
          <w:rtl/>
        </w:rPr>
      </w:pPr>
      <w:r w:rsidRPr="00335ADB">
        <w:rPr>
          <w:sz w:val="40"/>
          <w:szCs w:val="40"/>
          <w:rtl/>
        </w:rPr>
        <w:t>ج- تقوم الهيئة وبشكل سنوي أو كلما دعت الحاجة بمراجعة دليل الترخيص وتحديث بياناته في ضوء التعديلات التي تطرأ على التشريعات النافذة على أن تتبع في أي تحديث أو تعديل على دليل الترخيص الإجراءات نفسها الواردة في هذه المادة</w:t>
      </w:r>
      <w:r>
        <w:rPr>
          <w:rFonts w:hint="cs"/>
          <w:sz w:val="40"/>
          <w:szCs w:val="40"/>
          <w:rtl/>
        </w:rPr>
        <w:t xml:space="preserve"> </w:t>
      </w:r>
      <w:r w:rsidRPr="00335ADB">
        <w:rPr>
          <w:sz w:val="40"/>
          <w:szCs w:val="40"/>
          <w:rtl/>
        </w:rPr>
        <w:t>لاعتماده.</w:t>
      </w:r>
    </w:p>
    <w:p w14:paraId="21F368BF" w14:textId="77777777" w:rsidR="00583EA3" w:rsidRDefault="00335ADB" w:rsidP="00335ADB">
      <w:pPr>
        <w:rPr>
          <w:sz w:val="40"/>
          <w:szCs w:val="40"/>
          <w:rtl/>
        </w:rPr>
      </w:pPr>
      <w:r w:rsidRPr="00335ADB">
        <w:rPr>
          <w:sz w:val="40"/>
          <w:szCs w:val="40"/>
          <w:rtl/>
        </w:rPr>
        <w:t xml:space="preserve">المادة </w:t>
      </w:r>
      <w:r w:rsidR="00583EA3">
        <w:rPr>
          <w:rFonts w:hint="cs"/>
          <w:sz w:val="40"/>
          <w:szCs w:val="40"/>
          <w:rtl/>
        </w:rPr>
        <w:t>18</w:t>
      </w:r>
      <w:r w:rsidRPr="00335ADB">
        <w:rPr>
          <w:sz w:val="40"/>
          <w:szCs w:val="40"/>
          <w:rtl/>
        </w:rPr>
        <w:t xml:space="preserve"> - أ - يلتزم المندوب المفوض بإصدار قراره بخصوص الرخصة وفقا للمتطلبات والشروط والإجراءات المطلوبة وضمن المدة الزمنية المحددة في دليل الترخيص، وفي حال عدم تحديد مدة لإصدار القرار بخصوص الرخصة في الدليل، يجب أن لا تزيد مدة إصدار ذلك القرار </w:t>
      </w:r>
      <w:r w:rsidRPr="00335ADB">
        <w:rPr>
          <w:sz w:val="40"/>
          <w:szCs w:val="40"/>
          <w:rtl/>
        </w:rPr>
        <w:lastRenderedPageBreak/>
        <w:t>على (</w:t>
      </w:r>
      <w:r w:rsidRPr="00335ADB">
        <w:rPr>
          <w:sz w:val="40"/>
          <w:szCs w:val="40"/>
          <w:rtl/>
          <w:lang w:bidi="fa-IR"/>
        </w:rPr>
        <w:t xml:space="preserve">۳۰) </w:t>
      </w:r>
      <w:r w:rsidRPr="00335ADB">
        <w:rPr>
          <w:sz w:val="40"/>
          <w:szCs w:val="40"/>
          <w:rtl/>
        </w:rPr>
        <w:t xml:space="preserve">يوم عمل من تاريخ استكمال المتطلبات القانونية المحددة في دليل الترخيص. </w:t>
      </w:r>
    </w:p>
    <w:p w14:paraId="412D0C9E" w14:textId="1D5C2D02" w:rsidR="00335ADB" w:rsidRPr="00335ADB" w:rsidRDefault="00335ADB" w:rsidP="00335ADB">
      <w:pPr>
        <w:rPr>
          <w:sz w:val="40"/>
          <w:szCs w:val="40"/>
          <w:rtl/>
        </w:rPr>
      </w:pPr>
      <w:r w:rsidRPr="00335ADB">
        <w:rPr>
          <w:sz w:val="40"/>
          <w:szCs w:val="40"/>
          <w:rtl/>
        </w:rPr>
        <w:t>ب</w:t>
      </w:r>
      <w:r w:rsidR="00583EA3">
        <w:rPr>
          <w:rFonts w:hint="cs"/>
          <w:sz w:val="40"/>
          <w:szCs w:val="40"/>
          <w:rtl/>
        </w:rPr>
        <w:t>-</w:t>
      </w:r>
      <w:r w:rsidRPr="00335ADB">
        <w:rPr>
          <w:sz w:val="40"/>
          <w:szCs w:val="40"/>
          <w:rtl/>
        </w:rPr>
        <w:t xml:space="preserve"> في حال كان إصدار الرخصة يستدعي تحويل الموضوع إلى أي لجنة أو جهة لإجراء أي كشف أو القيام بأي إجراء دون أن يحدد التشريع المعني المدة التي يجب أن تصدر تلك اللجنة أو الجهة قرارها أو تنسيبها خلالها، يجب أن يصدر ذلك القرار أو التنسيب خلال المدة المحددة في الفقرة (أ) من هذه المادة.</w:t>
      </w:r>
    </w:p>
    <w:p w14:paraId="3A4D412D" w14:textId="51329A74" w:rsidR="001E4914" w:rsidRPr="001E4914" w:rsidRDefault="001E4914" w:rsidP="001E4914">
      <w:pPr>
        <w:rPr>
          <w:sz w:val="40"/>
          <w:szCs w:val="40"/>
          <w:rtl/>
        </w:rPr>
      </w:pPr>
      <w:r w:rsidRPr="001E4914">
        <w:rPr>
          <w:sz w:val="40"/>
          <w:szCs w:val="40"/>
          <w:rtl/>
        </w:rPr>
        <w:t>ج- إذا رفض المندوب المفوض منح الرخصة فيجب أن يكون قرار الرفض خطيا ومسبباً وعليه تبليغ طالب الرخصة بقراره خلال</w:t>
      </w:r>
      <w:r>
        <w:rPr>
          <w:rFonts w:hint="cs"/>
          <w:sz w:val="40"/>
          <w:szCs w:val="40"/>
          <w:rtl/>
        </w:rPr>
        <w:t xml:space="preserve"> </w:t>
      </w:r>
      <w:r w:rsidRPr="001E4914">
        <w:rPr>
          <w:sz w:val="40"/>
          <w:szCs w:val="40"/>
          <w:rtl/>
        </w:rPr>
        <w:t>مدة لا تزيد على ثلاثة أيام عمل من تاريخ إصداره.</w:t>
      </w:r>
    </w:p>
    <w:p w14:paraId="0BDF74BF" w14:textId="77777777" w:rsidR="001E4914" w:rsidRDefault="001E4914" w:rsidP="001E4914">
      <w:pPr>
        <w:rPr>
          <w:sz w:val="40"/>
          <w:szCs w:val="40"/>
          <w:rtl/>
        </w:rPr>
      </w:pPr>
      <w:r w:rsidRPr="001E4914">
        <w:rPr>
          <w:sz w:val="40"/>
          <w:szCs w:val="40"/>
          <w:rtl/>
        </w:rPr>
        <w:t xml:space="preserve">د </w:t>
      </w:r>
      <w:r>
        <w:rPr>
          <w:rFonts w:hint="cs"/>
          <w:sz w:val="40"/>
          <w:szCs w:val="40"/>
          <w:rtl/>
        </w:rPr>
        <w:t xml:space="preserve">- </w:t>
      </w:r>
      <w:r w:rsidRPr="001E4914">
        <w:rPr>
          <w:sz w:val="40"/>
          <w:szCs w:val="40"/>
          <w:rtl/>
        </w:rPr>
        <w:t xml:space="preserve">إذا رفض المندوب المفوض منح الرخصة أو في حال عدم صدور القرار من المندوب المفوض وفق المدد الزمنية المنصوص عليها في الفقرة (أ) من هذه المادة لطالب الرخصة ان يتقدم باعتراض للرئيس خلال ستين يوماً وفي حال عدم التمكن من تسوية موضوع الاعتراض خلال خمسة عشر يوماً على الرئيس أن يحيل الاعتراض إلى اللجنة الحكومية المشكلة بموجب الفقرة (و) من هذه المادة . </w:t>
      </w:r>
    </w:p>
    <w:p w14:paraId="65D75362" w14:textId="56F36C50" w:rsidR="001E4914" w:rsidRPr="001E4914" w:rsidRDefault="001E4914" w:rsidP="001E4914">
      <w:pPr>
        <w:rPr>
          <w:sz w:val="40"/>
          <w:szCs w:val="40"/>
          <w:rtl/>
        </w:rPr>
      </w:pPr>
      <w:r w:rsidRPr="001E4914">
        <w:rPr>
          <w:sz w:val="40"/>
          <w:szCs w:val="40"/>
          <w:rtl/>
        </w:rPr>
        <w:t>هــ</w:t>
      </w:r>
      <w:r>
        <w:rPr>
          <w:rFonts w:hint="cs"/>
          <w:sz w:val="40"/>
          <w:szCs w:val="40"/>
          <w:rtl/>
        </w:rPr>
        <w:t xml:space="preserve"> </w:t>
      </w:r>
      <w:r w:rsidRPr="001E4914">
        <w:rPr>
          <w:sz w:val="40"/>
          <w:szCs w:val="40"/>
          <w:rtl/>
        </w:rPr>
        <w:t>ا - على اللجنة الحكومية إصدار قرارها خلال (</w:t>
      </w:r>
      <w:r w:rsidRPr="001E4914">
        <w:rPr>
          <w:sz w:val="40"/>
          <w:szCs w:val="40"/>
          <w:rtl/>
          <w:lang w:bidi="fa-IR"/>
        </w:rPr>
        <w:t xml:space="preserve">۳۰) </w:t>
      </w:r>
      <w:r w:rsidRPr="001E4914">
        <w:rPr>
          <w:sz w:val="40"/>
          <w:szCs w:val="40"/>
          <w:rtl/>
        </w:rPr>
        <w:t>يوما من تاريخ إحالة الاعتراض إليها ويكون قرارها قابلا للطعن لدى</w:t>
      </w:r>
      <w:r>
        <w:rPr>
          <w:rFonts w:hint="cs"/>
          <w:sz w:val="40"/>
          <w:szCs w:val="40"/>
          <w:rtl/>
        </w:rPr>
        <w:t xml:space="preserve"> </w:t>
      </w:r>
      <w:r w:rsidRPr="001E4914">
        <w:rPr>
          <w:sz w:val="40"/>
          <w:szCs w:val="40"/>
          <w:rtl/>
        </w:rPr>
        <w:t>محكمة العدل العليا..</w:t>
      </w:r>
    </w:p>
    <w:p w14:paraId="6666E9BD" w14:textId="34506885" w:rsidR="001E4914" w:rsidRPr="001E4914" w:rsidRDefault="001E4914" w:rsidP="001E4914">
      <w:pPr>
        <w:rPr>
          <w:sz w:val="40"/>
          <w:szCs w:val="40"/>
          <w:rtl/>
        </w:rPr>
      </w:pPr>
      <w:r w:rsidRPr="001E4914">
        <w:rPr>
          <w:sz w:val="40"/>
          <w:szCs w:val="40"/>
          <w:rtl/>
          <w:lang w:bidi="fa-IR"/>
        </w:rPr>
        <w:t xml:space="preserve">۲- </w:t>
      </w:r>
      <w:r w:rsidRPr="001E4914">
        <w:rPr>
          <w:sz w:val="40"/>
          <w:szCs w:val="40"/>
          <w:rtl/>
        </w:rPr>
        <w:t>على المندوب المفوض التقيد بقرار اللجنة الحكومية وتنفيذ</w:t>
      </w:r>
      <w:r>
        <w:rPr>
          <w:rFonts w:hint="cs"/>
          <w:sz w:val="40"/>
          <w:szCs w:val="40"/>
          <w:rtl/>
        </w:rPr>
        <w:t xml:space="preserve"> </w:t>
      </w:r>
      <w:r w:rsidRPr="001E4914">
        <w:rPr>
          <w:sz w:val="40"/>
          <w:szCs w:val="40"/>
          <w:rtl/>
        </w:rPr>
        <w:t>مضمونه.</w:t>
      </w:r>
    </w:p>
    <w:p w14:paraId="5A7B6CE0" w14:textId="77777777" w:rsidR="001E4914" w:rsidRDefault="001E4914" w:rsidP="001E4914">
      <w:pPr>
        <w:rPr>
          <w:sz w:val="40"/>
          <w:szCs w:val="40"/>
          <w:rtl/>
        </w:rPr>
      </w:pPr>
      <w:r w:rsidRPr="001E4914">
        <w:rPr>
          <w:sz w:val="40"/>
          <w:szCs w:val="40"/>
          <w:rtl/>
        </w:rPr>
        <w:t>٣- يوقف الاعتراض المقدم من طالب الرخصة سريان المدة القانونية لسقوط حقه في الطعن بقرار المندوب المفوض المنصوص عليها في التشريعات النافذة وذلك من تاريخ تقديم الاعتراض ولمدة (</w:t>
      </w:r>
      <w:r w:rsidRPr="001E4914">
        <w:rPr>
          <w:sz w:val="40"/>
          <w:szCs w:val="40"/>
          <w:rtl/>
          <w:lang w:bidi="fa-IR"/>
        </w:rPr>
        <w:t xml:space="preserve">۳۰) </w:t>
      </w:r>
      <w:r w:rsidRPr="001E4914">
        <w:rPr>
          <w:sz w:val="40"/>
          <w:szCs w:val="40"/>
          <w:rtl/>
        </w:rPr>
        <w:t xml:space="preserve">يوما. </w:t>
      </w:r>
    </w:p>
    <w:p w14:paraId="1521D8B2" w14:textId="0BC688D1" w:rsidR="001E4914" w:rsidRPr="001E4914" w:rsidRDefault="001E4914" w:rsidP="001E4914">
      <w:pPr>
        <w:rPr>
          <w:sz w:val="40"/>
          <w:szCs w:val="40"/>
          <w:rtl/>
        </w:rPr>
      </w:pPr>
      <w:r w:rsidRPr="001E4914">
        <w:rPr>
          <w:sz w:val="40"/>
          <w:szCs w:val="40"/>
          <w:rtl/>
        </w:rPr>
        <w:lastRenderedPageBreak/>
        <w:t>و - يشكل مجلس الوزراء لجنة حكومية دائمة للنظر في الاعتراضات على منح الرخص وفقا لأحكام هذا القانون بموجب نظام يصدر لهذه الغاية.</w:t>
      </w:r>
    </w:p>
    <w:p w14:paraId="1F6E9883" w14:textId="77777777" w:rsidR="001E4914" w:rsidRDefault="001E4914" w:rsidP="001E4914">
      <w:pPr>
        <w:rPr>
          <w:sz w:val="40"/>
          <w:szCs w:val="40"/>
          <w:rtl/>
        </w:rPr>
      </w:pPr>
    </w:p>
    <w:p w14:paraId="02172D35" w14:textId="77777777" w:rsidR="001E4914" w:rsidRDefault="001E4914" w:rsidP="001E4914">
      <w:pPr>
        <w:jc w:val="center"/>
        <w:rPr>
          <w:sz w:val="40"/>
          <w:szCs w:val="40"/>
          <w:rtl/>
        </w:rPr>
      </w:pPr>
      <w:r w:rsidRPr="001E4914">
        <w:rPr>
          <w:sz w:val="40"/>
          <w:szCs w:val="40"/>
          <w:rtl/>
        </w:rPr>
        <w:t>الفصل الرابع</w:t>
      </w:r>
    </w:p>
    <w:p w14:paraId="4E82E0C2" w14:textId="70DDA531" w:rsidR="001E4914" w:rsidRPr="001E4914" w:rsidRDefault="001E4914" w:rsidP="001E4914">
      <w:pPr>
        <w:jc w:val="center"/>
        <w:rPr>
          <w:sz w:val="40"/>
          <w:szCs w:val="40"/>
          <w:rtl/>
        </w:rPr>
      </w:pPr>
      <w:r w:rsidRPr="001E4914">
        <w:rPr>
          <w:sz w:val="40"/>
          <w:szCs w:val="40"/>
          <w:rtl/>
        </w:rPr>
        <w:t xml:space="preserve"> المجلس والهيئة</w:t>
      </w:r>
    </w:p>
    <w:p w14:paraId="0DF53FE2" w14:textId="3C20AD23" w:rsidR="001E4914" w:rsidRPr="001E4914" w:rsidRDefault="001E4914" w:rsidP="001E4914">
      <w:pPr>
        <w:rPr>
          <w:sz w:val="40"/>
          <w:szCs w:val="40"/>
          <w:rtl/>
        </w:rPr>
      </w:pPr>
      <w:r w:rsidRPr="001E4914">
        <w:rPr>
          <w:sz w:val="40"/>
          <w:szCs w:val="40"/>
          <w:rtl/>
        </w:rPr>
        <w:t xml:space="preserve">المادة </w:t>
      </w:r>
      <w:r w:rsidR="008767DA">
        <w:rPr>
          <w:rFonts w:hint="cs"/>
          <w:sz w:val="40"/>
          <w:szCs w:val="40"/>
          <w:rtl/>
        </w:rPr>
        <w:t>19</w:t>
      </w:r>
      <w:r w:rsidRPr="001E4914">
        <w:rPr>
          <w:sz w:val="40"/>
          <w:szCs w:val="40"/>
          <w:rtl/>
        </w:rPr>
        <w:t>- أ - يؤلف مجلس يسمى (مجلس الاستثمار) برئاسة رئيس الوزراء</w:t>
      </w:r>
    </w:p>
    <w:p w14:paraId="14A06692" w14:textId="77777777" w:rsidR="001E4914" w:rsidRPr="001E4914" w:rsidRDefault="001E4914" w:rsidP="001E4914">
      <w:pPr>
        <w:rPr>
          <w:sz w:val="40"/>
          <w:szCs w:val="40"/>
          <w:rtl/>
        </w:rPr>
      </w:pPr>
      <w:r w:rsidRPr="001E4914">
        <w:rPr>
          <w:sz w:val="40"/>
          <w:szCs w:val="40"/>
          <w:rtl/>
        </w:rPr>
        <w:t>وعضوية كل من:-</w:t>
      </w:r>
    </w:p>
    <w:p w14:paraId="688B9B9F" w14:textId="77777777" w:rsidR="001E4914" w:rsidRPr="001E4914" w:rsidRDefault="001E4914" w:rsidP="001E4914">
      <w:pPr>
        <w:rPr>
          <w:sz w:val="40"/>
          <w:szCs w:val="40"/>
          <w:rtl/>
        </w:rPr>
      </w:pPr>
      <w:r w:rsidRPr="001E4914">
        <w:rPr>
          <w:sz w:val="40"/>
          <w:szCs w:val="40"/>
          <w:rtl/>
        </w:rPr>
        <w:t>1 - وزير الصناعة والتجارة والتموين.</w:t>
      </w:r>
    </w:p>
    <w:p w14:paraId="4EDDFF86" w14:textId="57B62639" w:rsidR="001E4914" w:rsidRPr="001E4914" w:rsidRDefault="001E4914" w:rsidP="001E4914">
      <w:pPr>
        <w:rPr>
          <w:sz w:val="40"/>
          <w:szCs w:val="40"/>
          <w:rtl/>
        </w:rPr>
      </w:pPr>
      <w:r>
        <w:rPr>
          <w:rFonts w:hint="cs"/>
          <w:sz w:val="40"/>
          <w:szCs w:val="40"/>
          <w:rtl/>
        </w:rPr>
        <w:t>2</w:t>
      </w:r>
      <w:r w:rsidRPr="001E4914">
        <w:rPr>
          <w:sz w:val="40"/>
          <w:szCs w:val="40"/>
          <w:rtl/>
        </w:rPr>
        <w:t xml:space="preserve"> - وزير المالية.</w:t>
      </w:r>
    </w:p>
    <w:p w14:paraId="35A08C93" w14:textId="3A7DDB75" w:rsidR="001E4914" w:rsidRDefault="001E4914" w:rsidP="001E4914">
      <w:pPr>
        <w:rPr>
          <w:sz w:val="40"/>
          <w:szCs w:val="40"/>
          <w:rtl/>
        </w:rPr>
      </w:pPr>
      <w:r>
        <w:rPr>
          <w:rFonts w:hint="cs"/>
          <w:sz w:val="40"/>
          <w:szCs w:val="40"/>
          <w:rtl/>
        </w:rPr>
        <w:t>3</w:t>
      </w:r>
      <w:r w:rsidRPr="001E4914">
        <w:rPr>
          <w:sz w:val="40"/>
          <w:szCs w:val="40"/>
          <w:rtl/>
        </w:rPr>
        <w:t>- وزير العمل.</w:t>
      </w:r>
    </w:p>
    <w:p w14:paraId="64C2547E" w14:textId="77777777" w:rsidR="00E068E7" w:rsidRDefault="00600D7D" w:rsidP="00600D7D">
      <w:pPr>
        <w:rPr>
          <w:sz w:val="40"/>
          <w:szCs w:val="40"/>
          <w:rtl/>
        </w:rPr>
      </w:pPr>
      <w:r>
        <w:rPr>
          <w:rFonts w:hint="cs"/>
          <w:sz w:val="40"/>
          <w:szCs w:val="40"/>
          <w:rtl/>
        </w:rPr>
        <w:t>4</w:t>
      </w:r>
      <w:r w:rsidRPr="00600D7D">
        <w:rPr>
          <w:sz w:val="40"/>
          <w:szCs w:val="40"/>
          <w:rtl/>
        </w:rPr>
        <w:t xml:space="preserve"> - وزير التخطيط والتعاون الدولي.</w:t>
      </w:r>
    </w:p>
    <w:p w14:paraId="157F9915" w14:textId="6E3333BA" w:rsidR="00600D7D" w:rsidRPr="00600D7D" w:rsidRDefault="00E068E7" w:rsidP="00600D7D">
      <w:pPr>
        <w:rPr>
          <w:sz w:val="40"/>
          <w:szCs w:val="40"/>
        </w:rPr>
      </w:pPr>
      <w:r>
        <w:rPr>
          <w:rFonts w:hint="cs"/>
          <w:sz w:val="40"/>
          <w:szCs w:val="40"/>
          <w:rtl/>
        </w:rPr>
        <w:t>5</w:t>
      </w:r>
      <w:r w:rsidR="00600D7D" w:rsidRPr="00600D7D">
        <w:rPr>
          <w:sz w:val="40"/>
          <w:szCs w:val="40"/>
          <w:rtl/>
        </w:rPr>
        <w:t>- رئيس هيئة الاستثمار.</w:t>
      </w:r>
    </w:p>
    <w:p w14:paraId="5B20657D" w14:textId="3D545B62" w:rsidR="00600D7D" w:rsidRPr="00600D7D" w:rsidRDefault="00E068E7" w:rsidP="00600D7D">
      <w:pPr>
        <w:rPr>
          <w:sz w:val="40"/>
          <w:szCs w:val="40"/>
          <w:rtl/>
        </w:rPr>
      </w:pPr>
      <w:r>
        <w:rPr>
          <w:rFonts w:hint="cs"/>
          <w:sz w:val="40"/>
          <w:szCs w:val="40"/>
          <w:rtl/>
        </w:rPr>
        <w:t>6</w:t>
      </w:r>
      <w:r w:rsidR="00600D7D" w:rsidRPr="00600D7D">
        <w:rPr>
          <w:sz w:val="40"/>
          <w:szCs w:val="40"/>
          <w:rtl/>
        </w:rPr>
        <w:t>- محافظ البنك المركزي.</w:t>
      </w:r>
    </w:p>
    <w:p w14:paraId="3F93B29A" w14:textId="77777777" w:rsidR="00E068E7" w:rsidRDefault="00E068E7" w:rsidP="00E068E7">
      <w:pPr>
        <w:rPr>
          <w:sz w:val="40"/>
          <w:szCs w:val="40"/>
          <w:rtl/>
        </w:rPr>
      </w:pPr>
      <w:r>
        <w:rPr>
          <w:rFonts w:hint="cs"/>
          <w:sz w:val="40"/>
          <w:szCs w:val="40"/>
          <w:rtl/>
        </w:rPr>
        <w:t xml:space="preserve">7- </w:t>
      </w:r>
      <w:r w:rsidR="00600D7D" w:rsidRPr="00600D7D">
        <w:rPr>
          <w:sz w:val="40"/>
          <w:szCs w:val="40"/>
          <w:rtl/>
        </w:rPr>
        <w:t xml:space="preserve">رئيس غرفة صناعة الأردن. </w:t>
      </w:r>
    </w:p>
    <w:p w14:paraId="77185DA5" w14:textId="373310C0" w:rsidR="00600D7D" w:rsidRPr="00600D7D" w:rsidRDefault="00E068E7" w:rsidP="00E068E7">
      <w:pPr>
        <w:rPr>
          <w:sz w:val="40"/>
          <w:szCs w:val="40"/>
          <w:rtl/>
        </w:rPr>
      </w:pPr>
      <w:r>
        <w:rPr>
          <w:rFonts w:hint="cs"/>
          <w:sz w:val="40"/>
          <w:szCs w:val="40"/>
          <w:rtl/>
        </w:rPr>
        <w:t>8-</w:t>
      </w:r>
      <w:r w:rsidR="00600D7D" w:rsidRPr="00600D7D">
        <w:rPr>
          <w:sz w:val="40"/>
          <w:szCs w:val="40"/>
          <w:rtl/>
        </w:rPr>
        <w:t>رئيس غرفة تجارة الأردن.</w:t>
      </w:r>
    </w:p>
    <w:p w14:paraId="7CCD72CE" w14:textId="1F9BB2DA" w:rsidR="00600D7D" w:rsidRPr="00600D7D" w:rsidRDefault="00E068E7" w:rsidP="00600D7D">
      <w:pPr>
        <w:rPr>
          <w:sz w:val="40"/>
          <w:szCs w:val="40"/>
          <w:rtl/>
        </w:rPr>
      </w:pPr>
      <w:r>
        <w:rPr>
          <w:rFonts w:hint="cs"/>
          <w:sz w:val="40"/>
          <w:szCs w:val="40"/>
          <w:rtl/>
          <w:lang w:bidi="fa-IR"/>
        </w:rPr>
        <w:t>9</w:t>
      </w:r>
      <w:r w:rsidR="00600D7D" w:rsidRPr="00600D7D">
        <w:rPr>
          <w:sz w:val="40"/>
          <w:szCs w:val="40"/>
          <w:rtl/>
          <w:lang w:bidi="fa-IR"/>
        </w:rPr>
        <w:t xml:space="preserve"> - </w:t>
      </w:r>
      <w:r w:rsidR="00600D7D" w:rsidRPr="00600D7D">
        <w:rPr>
          <w:sz w:val="40"/>
          <w:szCs w:val="40"/>
          <w:rtl/>
        </w:rPr>
        <w:t>أربع ممثلين عن القطاع الخاص من ذوي الخبرة والاختصاص يتم تعيينهم بقرار من مجلس الوزراء بناء على تنسيب رئيس الوزراء لمدة سنتين قابلة للتجديد لمرة واحدة ويجوز إنهاء عضوية أي منهم بتعيين بديل له للمدة المتبقية من عضويته بالطريقة ذاتها.</w:t>
      </w:r>
    </w:p>
    <w:p w14:paraId="70BA5061" w14:textId="488C1CAA" w:rsidR="00600D7D" w:rsidRPr="00600D7D" w:rsidRDefault="00600D7D" w:rsidP="00600D7D">
      <w:pPr>
        <w:rPr>
          <w:sz w:val="40"/>
          <w:szCs w:val="40"/>
          <w:rtl/>
        </w:rPr>
      </w:pPr>
      <w:r w:rsidRPr="00600D7D">
        <w:rPr>
          <w:sz w:val="40"/>
          <w:szCs w:val="40"/>
          <w:rtl/>
        </w:rPr>
        <w:lastRenderedPageBreak/>
        <w:t>ب</w:t>
      </w:r>
      <w:r w:rsidR="00E068E7">
        <w:rPr>
          <w:rFonts w:hint="cs"/>
          <w:sz w:val="40"/>
          <w:szCs w:val="40"/>
          <w:rtl/>
        </w:rPr>
        <w:t>-</w:t>
      </w:r>
      <w:r w:rsidRPr="00600D7D">
        <w:rPr>
          <w:sz w:val="40"/>
          <w:szCs w:val="40"/>
          <w:rtl/>
        </w:rPr>
        <w:t xml:space="preserve"> يتولى المجلس المهام والصلاحيات التالية:</w:t>
      </w:r>
      <w:r w:rsidR="00E068E7">
        <w:rPr>
          <w:rFonts w:hint="cs"/>
          <w:sz w:val="40"/>
          <w:szCs w:val="40"/>
          <w:rtl/>
        </w:rPr>
        <w:t>-</w:t>
      </w:r>
    </w:p>
    <w:p w14:paraId="10685ADE" w14:textId="0E72A4F5" w:rsidR="00E068E7" w:rsidRPr="00E068E7" w:rsidRDefault="00600D7D" w:rsidP="00E068E7">
      <w:pPr>
        <w:pStyle w:val="ListParagraph"/>
        <w:numPr>
          <w:ilvl w:val="0"/>
          <w:numId w:val="2"/>
        </w:numPr>
        <w:rPr>
          <w:sz w:val="40"/>
          <w:szCs w:val="40"/>
          <w:rtl/>
        </w:rPr>
      </w:pPr>
      <w:r w:rsidRPr="00E068E7">
        <w:rPr>
          <w:sz w:val="40"/>
          <w:szCs w:val="40"/>
          <w:rtl/>
        </w:rPr>
        <w:t xml:space="preserve">التوصية لمجلس الوزراء بمشروعات التشريعات والاستراتيجيات والسياسات الوطنية الخاصة بالاستثمار. </w:t>
      </w:r>
    </w:p>
    <w:p w14:paraId="008D29D0" w14:textId="77777777" w:rsidR="00E068E7" w:rsidRDefault="00E068E7" w:rsidP="00E068E7">
      <w:pPr>
        <w:ind w:left="360"/>
        <w:rPr>
          <w:sz w:val="40"/>
          <w:szCs w:val="40"/>
          <w:rtl/>
        </w:rPr>
      </w:pPr>
      <w:r>
        <w:rPr>
          <w:rFonts w:hint="cs"/>
          <w:sz w:val="40"/>
          <w:szCs w:val="40"/>
          <w:rtl/>
        </w:rPr>
        <w:t>2</w:t>
      </w:r>
      <w:r w:rsidR="00600D7D" w:rsidRPr="00E068E7">
        <w:rPr>
          <w:sz w:val="40"/>
          <w:szCs w:val="40"/>
          <w:rtl/>
        </w:rPr>
        <w:t xml:space="preserve">- إقرار خطط العمل السنوية للهيئة وتقديم التوصيات اللازمة لها وتعيين مدقق حسابات قانوني لها وتحديد أتعابه. </w:t>
      </w:r>
    </w:p>
    <w:p w14:paraId="736E1BFC" w14:textId="77777777" w:rsidR="00E068E7" w:rsidRDefault="00E068E7" w:rsidP="00E068E7">
      <w:pPr>
        <w:ind w:left="360"/>
        <w:rPr>
          <w:sz w:val="40"/>
          <w:szCs w:val="40"/>
          <w:rtl/>
        </w:rPr>
      </w:pPr>
      <w:r>
        <w:rPr>
          <w:rFonts w:hint="cs"/>
          <w:sz w:val="40"/>
          <w:szCs w:val="40"/>
          <w:rtl/>
        </w:rPr>
        <w:t>3</w:t>
      </w:r>
      <w:r w:rsidR="00600D7D" w:rsidRPr="00E068E7">
        <w:rPr>
          <w:sz w:val="40"/>
          <w:szCs w:val="40"/>
          <w:rtl/>
        </w:rPr>
        <w:t>- دراسة المعوقات التي تواجه الأنشطة الاقتصادية وتحديد السبل الكفيلة لمعالجتها وتوجيه الهيئة إلى الآليات المناسبة لذلك.</w:t>
      </w:r>
    </w:p>
    <w:p w14:paraId="6F0DA3DF" w14:textId="77777777" w:rsidR="00E068E7" w:rsidRDefault="00E068E7" w:rsidP="00E068E7">
      <w:pPr>
        <w:ind w:left="360"/>
        <w:rPr>
          <w:sz w:val="40"/>
          <w:szCs w:val="40"/>
          <w:rtl/>
        </w:rPr>
      </w:pPr>
      <w:r>
        <w:rPr>
          <w:rFonts w:hint="cs"/>
          <w:sz w:val="40"/>
          <w:szCs w:val="40"/>
          <w:rtl/>
        </w:rPr>
        <w:t>4</w:t>
      </w:r>
      <w:r w:rsidR="00600D7D" w:rsidRPr="00600D7D">
        <w:rPr>
          <w:sz w:val="40"/>
          <w:szCs w:val="40"/>
          <w:rtl/>
        </w:rPr>
        <w:t>- الإشراف على أعمال الهيئة ومراقبتها ومتابعة تنفيذها للخطط والبرامج ذات العلاقة بالإستثمار.</w:t>
      </w:r>
    </w:p>
    <w:p w14:paraId="6F9E766D" w14:textId="3CC118E7" w:rsidR="00600D7D" w:rsidRPr="00600D7D" w:rsidRDefault="00E068E7" w:rsidP="00E068E7">
      <w:pPr>
        <w:ind w:left="360"/>
        <w:rPr>
          <w:sz w:val="40"/>
          <w:szCs w:val="40"/>
          <w:rtl/>
        </w:rPr>
      </w:pPr>
      <w:r>
        <w:rPr>
          <w:rFonts w:hint="cs"/>
          <w:sz w:val="40"/>
          <w:szCs w:val="40"/>
          <w:rtl/>
        </w:rPr>
        <w:t>5</w:t>
      </w:r>
      <w:r w:rsidR="00600D7D" w:rsidRPr="00600D7D">
        <w:rPr>
          <w:sz w:val="40"/>
          <w:szCs w:val="40"/>
          <w:rtl/>
        </w:rPr>
        <w:t>- إقرار البيانات المالية الختامية للهيئة ورفعها إلى مجلس</w:t>
      </w:r>
      <w:r>
        <w:rPr>
          <w:rFonts w:hint="cs"/>
          <w:sz w:val="40"/>
          <w:szCs w:val="40"/>
          <w:rtl/>
        </w:rPr>
        <w:t xml:space="preserve"> </w:t>
      </w:r>
      <w:r w:rsidR="00600D7D" w:rsidRPr="00600D7D">
        <w:rPr>
          <w:sz w:val="40"/>
          <w:szCs w:val="40"/>
          <w:rtl/>
        </w:rPr>
        <w:t>الوزراء للمصادقة عليها.</w:t>
      </w:r>
    </w:p>
    <w:p w14:paraId="51B62FCA" w14:textId="77777777" w:rsidR="00E068E7" w:rsidRDefault="00600D7D" w:rsidP="00E068E7">
      <w:pPr>
        <w:rPr>
          <w:sz w:val="40"/>
          <w:szCs w:val="40"/>
          <w:rtl/>
        </w:rPr>
      </w:pPr>
      <w:r w:rsidRPr="00600D7D">
        <w:rPr>
          <w:sz w:val="40"/>
          <w:szCs w:val="40"/>
          <w:rtl/>
        </w:rPr>
        <w:t>ج- يجتمع المجلس مرة كل ثلاثة أشهر على الأقل بدعوة من رئيسه او نائبه في حال غيابه ويكون اجتماعه قانونيا بحضور أغلبية أعضائه على ان يكون الرئيس أو نائبه من بينهم ويتخذ المجلس قراراته بأغلبية أصوات أعضائه وفي حال تساوي</w:t>
      </w:r>
      <w:r w:rsidR="00E068E7">
        <w:rPr>
          <w:rFonts w:hint="cs"/>
          <w:sz w:val="40"/>
          <w:szCs w:val="40"/>
          <w:rtl/>
        </w:rPr>
        <w:t xml:space="preserve"> </w:t>
      </w:r>
      <w:r w:rsidRPr="00600D7D">
        <w:rPr>
          <w:sz w:val="40"/>
          <w:szCs w:val="40"/>
          <w:rtl/>
        </w:rPr>
        <w:t xml:space="preserve">الأصوات يرجح الجانب الذي صوت معه رئيس الاجتماع. </w:t>
      </w:r>
    </w:p>
    <w:p w14:paraId="051509D0" w14:textId="50DC7D7F" w:rsidR="008767DA" w:rsidRPr="008767DA" w:rsidRDefault="00600D7D" w:rsidP="008767DA">
      <w:pPr>
        <w:rPr>
          <w:sz w:val="40"/>
          <w:szCs w:val="40"/>
        </w:rPr>
      </w:pPr>
      <w:r w:rsidRPr="00600D7D">
        <w:rPr>
          <w:sz w:val="40"/>
          <w:szCs w:val="40"/>
          <w:rtl/>
        </w:rPr>
        <w:t>د</w:t>
      </w:r>
      <w:r w:rsidR="00E068E7">
        <w:rPr>
          <w:rFonts w:hint="cs"/>
          <w:sz w:val="40"/>
          <w:szCs w:val="40"/>
          <w:rtl/>
        </w:rPr>
        <w:t>-</w:t>
      </w:r>
      <w:r w:rsidRPr="00600D7D">
        <w:rPr>
          <w:sz w:val="40"/>
          <w:szCs w:val="40"/>
          <w:rtl/>
        </w:rPr>
        <w:t xml:space="preserve"> يسمي رئيس المجلس من بين أعضائه نائباً له ويكون أمين عام الهيئة أمين سر للمجلس.</w:t>
      </w:r>
      <w:r w:rsidR="008767DA" w:rsidRPr="008767DA">
        <w:rPr>
          <w:sz w:val="40"/>
          <w:szCs w:val="40"/>
          <w:rtl/>
        </w:rPr>
        <w:br/>
        <w:t xml:space="preserve">المادة </w:t>
      </w:r>
      <w:r w:rsidR="008767DA">
        <w:rPr>
          <w:rFonts w:hint="cs"/>
          <w:sz w:val="40"/>
          <w:szCs w:val="40"/>
          <w:rtl/>
        </w:rPr>
        <w:t>20</w:t>
      </w:r>
      <w:r w:rsidR="008767DA" w:rsidRPr="008767DA">
        <w:rPr>
          <w:sz w:val="40"/>
          <w:szCs w:val="40"/>
          <w:rtl/>
        </w:rPr>
        <w:t xml:space="preserve"> - أ- تنشأ هيئة تسمى (هيئة الاستثمار) تتمتع بشخصية اعتبارية ذات استقلال مالي وإداري ولها بهذه الصفة تملك الأموال المنقولة وغير المنقولة والقيام بجميع التصرفات القانونية اللازمة لتحقيق أهدافها بما في ذلك إبرام العقود وقبول المساعدات والهبات والتبرعات ولها حق التقاضي </w:t>
      </w:r>
      <w:r w:rsidR="008767DA" w:rsidRPr="008767DA">
        <w:rPr>
          <w:sz w:val="40"/>
          <w:szCs w:val="40"/>
          <w:rtl/>
        </w:rPr>
        <w:lastRenderedPageBreak/>
        <w:t>وان تنيب عنها في الإجراءات القضائية المحامي العام المدني أو أي محام آخر توكله لهذه الغاية.</w:t>
      </w:r>
    </w:p>
    <w:p w14:paraId="13262A56" w14:textId="45EC8E78" w:rsidR="008767DA" w:rsidRPr="008767DA" w:rsidRDefault="008767DA" w:rsidP="008767DA">
      <w:pPr>
        <w:rPr>
          <w:sz w:val="40"/>
          <w:szCs w:val="40"/>
          <w:rtl/>
        </w:rPr>
      </w:pPr>
      <w:r w:rsidRPr="008767DA">
        <w:rPr>
          <w:sz w:val="40"/>
          <w:szCs w:val="40"/>
          <w:rtl/>
        </w:rPr>
        <w:t xml:space="preserve">ب </w:t>
      </w:r>
      <w:r w:rsidR="00112485">
        <w:rPr>
          <w:rFonts w:hint="cs"/>
          <w:sz w:val="40"/>
          <w:szCs w:val="40"/>
          <w:rtl/>
        </w:rPr>
        <w:t xml:space="preserve">- </w:t>
      </w:r>
      <w:r w:rsidRPr="008767DA">
        <w:rPr>
          <w:sz w:val="40"/>
          <w:szCs w:val="40"/>
          <w:rtl/>
        </w:rPr>
        <w:t>يكون مقر الهيئة في عمان ولها إنشاء مكاتب داخل المملكة أو</w:t>
      </w:r>
      <w:r w:rsidR="00E50A72">
        <w:rPr>
          <w:rFonts w:hint="cs"/>
          <w:sz w:val="40"/>
          <w:szCs w:val="40"/>
          <w:rtl/>
        </w:rPr>
        <w:t xml:space="preserve"> </w:t>
      </w:r>
      <w:r w:rsidRPr="008767DA">
        <w:rPr>
          <w:sz w:val="40"/>
          <w:szCs w:val="40"/>
          <w:rtl/>
        </w:rPr>
        <w:t>خارجها.</w:t>
      </w:r>
    </w:p>
    <w:p w14:paraId="4BF2F98A" w14:textId="25EB3DF4" w:rsidR="008767DA" w:rsidRPr="008767DA" w:rsidRDefault="008767DA" w:rsidP="00E50A72">
      <w:pPr>
        <w:rPr>
          <w:sz w:val="40"/>
          <w:szCs w:val="40"/>
          <w:rtl/>
        </w:rPr>
      </w:pPr>
      <w:r w:rsidRPr="008767DA">
        <w:rPr>
          <w:sz w:val="40"/>
          <w:szCs w:val="40"/>
          <w:rtl/>
        </w:rPr>
        <w:t xml:space="preserve">ج </w:t>
      </w:r>
      <w:r w:rsidR="00112485">
        <w:rPr>
          <w:rFonts w:hint="cs"/>
          <w:sz w:val="40"/>
          <w:szCs w:val="40"/>
          <w:rtl/>
        </w:rPr>
        <w:t>-</w:t>
      </w:r>
      <w:r w:rsidRPr="008767DA">
        <w:rPr>
          <w:sz w:val="40"/>
          <w:szCs w:val="40"/>
          <w:rtl/>
        </w:rPr>
        <w:t>على الرغم مما ورد في أي تشريع آخر ترتبط الهيئة برئيس</w:t>
      </w:r>
      <w:r w:rsidR="00E50A72">
        <w:rPr>
          <w:rFonts w:hint="cs"/>
          <w:sz w:val="40"/>
          <w:szCs w:val="40"/>
          <w:rtl/>
        </w:rPr>
        <w:t xml:space="preserve"> </w:t>
      </w:r>
      <w:r w:rsidRPr="008767DA">
        <w:rPr>
          <w:sz w:val="40"/>
          <w:szCs w:val="40"/>
          <w:rtl/>
        </w:rPr>
        <w:t>الوزراء.</w:t>
      </w:r>
    </w:p>
    <w:p w14:paraId="302EA644" w14:textId="77777777" w:rsidR="00112485" w:rsidRDefault="008767DA" w:rsidP="00112485">
      <w:pPr>
        <w:rPr>
          <w:sz w:val="40"/>
          <w:szCs w:val="40"/>
          <w:rtl/>
        </w:rPr>
      </w:pPr>
      <w:r w:rsidRPr="008767DA">
        <w:rPr>
          <w:sz w:val="40"/>
          <w:szCs w:val="40"/>
          <w:rtl/>
        </w:rPr>
        <w:t xml:space="preserve">المادة </w:t>
      </w:r>
      <w:r w:rsidR="00112485">
        <w:rPr>
          <w:rFonts w:hint="cs"/>
          <w:sz w:val="40"/>
          <w:szCs w:val="40"/>
          <w:rtl/>
        </w:rPr>
        <w:t xml:space="preserve"> 21-أ-</w:t>
      </w:r>
      <w:r w:rsidRPr="008767DA">
        <w:rPr>
          <w:sz w:val="40"/>
          <w:szCs w:val="40"/>
          <w:rtl/>
        </w:rPr>
        <w:t xml:space="preserve"> تهدف الهيئة الى جذب الاستثمار المحلي والأجنبي وتشجيعه وترويجه وضمان ديمومة المناخ الاستثماري الجاذب وتنشيط</w:t>
      </w:r>
      <w:r w:rsidR="00112485">
        <w:rPr>
          <w:rFonts w:hint="cs"/>
          <w:sz w:val="40"/>
          <w:szCs w:val="40"/>
          <w:rtl/>
        </w:rPr>
        <w:t xml:space="preserve"> </w:t>
      </w:r>
      <w:r w:rsidRPr="008767DA">
        <w:rPr>
          <w:sz w:val="40"/>
          <w:szCs w:val="40"/>
          <w:rtl/>
        </w:rPr>
        <w:t>الحركة الاقتصادية وتعزيز الثقة في البيئة الاستثمارية وتنميتها</w:t>
      </w:r>
      <w:r w:rsidR="00112485">
        <w:rPr>
          <w:rFonts w:hint="cs"/>
          <w:sz w:val="40"/>
          <w:szCs w:val="40"/>
          <w:rtl/>
        </w:rPr>
        <w:t xml:space="preserve"> </w:t>
      </w:r>
      <w:r w:rsidRPr="008767DA">
        <w:rPr>
          <w:sz w:val="40"/>
          <w:szCs w:val="40"/>
          <w:rtl/>
        </w:rPr>
        <w:t xml:space="preserve">وتنظيمها وزيادة الصادرات. </w:t>
      </w:r>
    </w:p>
    <w:p w14:paraId="1BD5BA33" w14:textId="1087E0BF" w:rsidR="008767DA" w:rsidRPr="008767DA" w:rsidRDefault="008767DA" w:rsidP="00112485">
      <w:pPr>
        <w:rPr>
          <w:sz w:val="40"/>
          <w:szCs w:val="40"/>
          <w:rtl/>
        </w:rPr>
      </w:pPr>
      <w:r w:rsidRPr="008767DA">
        <w:rPr>
          <w:sz w:val="40"/>
          <w:szCs w:val="40"/>
          <w:rtl/>
        </w:rPr>
        <w:t>ب</w:t>
      </w:r>
      <w:r w:rsidR="00112485">
        <w:rPr>
          <w:rFonts w:hint="cs"/>
          <w:sz w:val="40"/>
          <w:szCs w:val="40"/>
          <w:rtl/>
        </w:rPr>
        <w:t>-</w:t>
      </w:r>
      <w:r w:rsidRPr="008767DA">
        <w:rPr>
          <w:sz w:val="40"/>
          <w:szCs w:val="40"/>
          <w:rtl/>
        </w:rPr>
        <w:t xml:space="preserve"> تتولى الهيئة في سبيل تحقيق أهدافها المهام والصلاحيات</w:t>
      </w:r>
      <w:r w:rsidR="00112485">
        <w:rPr>
          <w:rFonts w:hint="cs"/>
          <w:sz w:val="40"/>
          <w:szCs w:val="40"/>
          <w:rtl/>
        </w:rPr>
        <w:t xml:space="preserve"> </w:t>
      </w:r>
      <w:r w:rsidRPr="008767DA">
        <w:rPr>
          <w:sz w:val="40"/>
          <w:szCs w:val="40"/>
          <w:rtl/>
        </w:rPr>
        <w:t>التالية:</w:t>
      </w:r>
    </w:p>
    <w:p w14:paraId="056EA557" w14:textId="5913141E" w:rsidR="00112485" w:rsidRDefault="00112485" w:rsidP="008767DA">
      <w:pPr>
        <w:rPr>
          <w:sz w:val="40"/>
          <w:szCs w:val="40"/>
          <w:rtl/>
        </w:rPr>
      </w:pPr>
      <w:r>
        <w:rPr>
          <w:rFonts w:hint="cs"/>
          <w:sz w:val="40"/>
          <w:szCs w:val="40"/>
          <w:rtl/>
        </w:rPr>
        <w:t>1</w:t>
      </w:r>
      <w:r w:rsidR="008767DA" w:rsidRPr="008767DA">
        <w:rPr>
          <w:sz w:val="40"/>
          <w:szCs w:val="40"/>
          <w:rtl/>
        </w:rPr>
        <w:t xml:space="preserve"> - تنظيم الأحكام الخاصة بالمناطق التنموية والمناطق الحرة في المملكة وتطويرها ووضعها في خدمة الاقتصاد الوطني ومراقبة تطبيقها. </w:t>
      </w:r>
    </w:p>
    <w:p w14:paraId="7154F5C4" w14:textId="0ADBCE87" w:rsidR="008767DA" w:rsidRPr="008767DA" w:rsidRDefault="00112485" w:rsidP="008767DA">
      <w:pPr>
        <w:rPr>
          <w:sz w:val="40"/>
          <w:szCs w:val="40"/>
          <w:rtl/>
        </w:rPr>
      </w:pPr>
      <w:r>
        <w:rPr>
          <w:rFonts w:hint="cs"/>
          <w:sz w:val="40"/>
          <w:szCs w:val="40"/>
          <w:rtl/>
        </w:rPr>
        <w:t>2</w:t>
      </w:r>
      <w:r w:rsidR="008767DA" w:rsidRPr="008767DA">
        <w:rPr>
          <w:sz w:val="40"/>
          <w:szCs w:val="40"/>
          <w:rtl/>
        </w:rPr>
        <w:t>- وضع الخطط والبرامج لتحفيز الاستثمارات المحلية والأجنبية وترويجها وتنفيذها.</w:t>
      </w:r>
    </w:p>
    <w:p w14:paraId="636545BB" w14:textId="7E8837A6" w:rsidR="008767DA" w:rsidRPr="008767DA" w:rsidRDefault="00112485" w:rsidP="008767DA">
      <w:pPr>
        <w:rPr>
          <w:sz w:val="40"/>
          <w:szCs w:val="40"/>
          <w:rtl/>
        </w:rPr>
      </w:pPr>
      <w:r>
        <w:rPr>
          <w:rFonts w:hint="cs"/>
          <w:sz w:val="40"/>
          <w:szCs w:val="40"/>
          <w:rtl/>
        </w:rPr>
        <w:t>3</w:t>
      </w:r>
      <w:r w:rsidR="008767DA" w:rsidRPr="008767DA">
        <w:rPr>
          <w:sz w:val="40"/>
          <w:szCs w:val="40"/>
          <w:rtl/>
        </w:rPr>
        <w:t>- التعريف بالفرص الاستثمارية في المملكة وتوفير المعلومات والبيانات للمستثمرين وإصدار الأدلة وإعداد الدراسات الخاصة بذلك.</w:t>
      </w:r>
    </w:p>
    <w:p w14:paraId="3F30F592" w14:textId="00C9BF05" w:rsidR="008767DA" w:rsidRPr="008767DA" w:rsidRDefault="00112485" w:rsidP="008767DA">
      <w:pPr>
        <w:rPr>
          <w:sz w:val="40"/>
          <w:szCs w:val="40"/>
          <w:rtl/>
        </w:rPr>
      </w:pPr>
      <w:r>
        <w:rPr>
          <w:rFonts w:hint="cs"/>
          <w:sz w:val="40"/>
          <w:szCs w:val="40"/>
          <w:rtl/>
        </w:rPr>
        <w:t>4</w:t>
      </w:r>
      <w:r w:rsidR="008767DA" w:rsidRPr="008767DA">
        <w:rPr>
          <w:sz w:val="40"/>
          <w:szCs w:val="40"/>
          <w:rtl/>
        </w:rPr>
        <w:t>- إنشاء المراكز التجارية ومكاتب التمثيل وإقامة المعارض وفتح الأسواق وتنظيم البعثات التجارية بهدف ترويج المنتوجات الوطنية وتسويقها وتنمية الصادرات الوطنية وتشجيع الاستثمار.</w:t>
      </w:r>
    </w:p>
    <w:p w14:paraId="0D3694BC" w14:textId="05E7F9DB" w:rsidR="00E50A72" w:rsidRPr="00E50A72" w:rsidRDefault="007371D8" w:rsidP="00E50A72">
      <w:pPr>
        <w:rPr>
          <w:sz w:val="40"/>
          <w:szCs w:val="40"/>
        </w:rPr>
      </w:pPr>
      <w:r>
        <w:rPr>
          <w:rFonts w:hint="cs"/>
          <w:sz w:val="40"/>
          <w:szCs w:val="40"/>
          <w:rtl/>
        </w:rPr>
        <w:t>5-</w:t>
      </w:r>
      <w:r w:rsidR="00E50A72" w:rsidRPr="00E50A72">
        <w:rPr>
          <w:sz w:val="40"/>
          <w:szCs w:val="40"/>
          <w:rtl/>
        </w:rPr>
        <w:t xml:space="preserve">اتخاذ القرارات المناسبة بشأن طلبات المؤسسات الخاصة والعامة المحلية منها والأجنبية لإقامة المعارض التجارية والصناعية في المملكة ومراقبتها </w:t>
      </w:r>
      <w:r w:rsidR="00E50A72" w:rsidRPr="00E50A72">
        <w:rPr>
          <w:sz w:val="40"/>
          <w:szCs w:val="40"/>
          <w:rtl/>
        </w:rPr>
        <w:lastRenderedPageBreak/>
        <w:t>، على أن يحدد رئيس الهيئة بموجب تعليمات يصدرها لهذه الغاية الشروط والضوابط والأحكام الخاصة بذلك.</w:t>
      </w:r>
    </w:p>
    <w:p w14:paraId="2374DAFF" w14:textId="76D8EDE5" w:rsidR="00E50A72" w:rsidRPr="00E50A72" w:rsidRDefault="00E50A72" w:rsidP="00E50A72">
      <w:pPr>
        <w:rPr>
          <w:sz w:val="40"/>
          <w:szCs w:val="40"/>
          <w:rtl/>
        </w:rPr>
      </w:pPr>
      <w:r w:rsidRPr="00E50A72">
        <w:rPr>
          <w:sz w:val="40"/>
          <w:szCs w:val="40"/>
          <w:rtl/>
        </w:rPr>
        <w:t xml:space="preserve">المادة </w:t>
      </w:r>
      <w:r>
        <w:rPr>
          <w:rFonts w:hint="cs"/>
          <w:sz w:val="40"/>
          <w:szCs w:val="40"/>
          <w:rtl/>
        </w:rPr>
        <w:t>22</w:t>
      </w:r>
      <w:r w:rsidRPr="00E50A72">
        <w:rPr>
          <w:sz w:val="40"/>
          <w:szCs w:val="40"/>
          <w:rtl/>
        </w:rPr>
        <w:t xml:space="preserve"> - أ - يتولى إدارة الهيئة والإشراف على شؤونها رئيس يعينه مجلس الوزراء بناء على تنسيب رئيس الوزراء لمدة أربع سنوات قابلة للتجديد لمرة واحدة ويحدد في قرار تعيينه حقوقه وكافة امتيازاته وطريقة إنهاء خدماته على أن يقترن قرار التعيين بالإرادة</w:t>
      </w:r>
      <w:r>
        <w:rPr>
          <w:rFonts w:hint="cs"/>
          <w:sz w:val="40"/>
          <w:szCs w:val="40"/>
          <w:rtl/>
        </w:rPr>
        <w:t xml:space="preserve"> </w:t>
      </w:r>
      <w:r w:rsidRPr="00E50A72">
        <w:rPr>
          <w:sz w:val="40"/>
          <w:szCs w:val="40"/>
          <w:rtl/>
        </w:rPr>
        <w:t>الملكية السامية.</w:t>
      </w:r>
    </w:p>
    <w:p w14:paraId="550237B0" w14:textId="7B2B7195" w:rsidR="00E50A72" w:rsidRPr="00E50A72" w:rsidRDefault="00E50A72" w:rsidP="00E50A72">
      <w:pPr>
        <w:rPr>
          <w:sz w:val="40"/>
          <w:szCs w:val="40"/>
          <w:rtl/>
        </w:rPr>
      </w:pPr>
      <w:r w:rsidRPr="00E50A72">
        <w:rPr>
          <w:sz w:val="40"/>
          <w:szCs w:val="40"/>
          <w:rtl/>
        </w:rPr>
        <w:t>ب</w:t>
      </w:r>
      <w:r>
        <w:rPr>
          <w:rFonts w:hint="cs"/>
          <w:sz w:val="40"/>
          <w:szCs w:val="40"/>
          <w:rtl/>
        </w:rPr>
        <w:t>-</w:t>
      </w:r>
      <w:r w:rsidRPr="00E50A72">
        <w:rPr>
          <w:sz w:val="40"/>
          <w:szCs w:val="40"/>
          <w:rtl/>
        </w:rPr>
        <w:t xml:space="preserve"> يعين أمين عام للهيئة بقرار من مجلس الوزراء بناء على تنسيب الرئيس وفق أحكام نظام الخدمة المدنية.</w:t>
      </w:r>
    </w:p>
    <w:p w14:paraId="511F3D9E" w14:textId="77777777" w:rsidR="00E50A72" w:rsidRPr="00E50A72" w:rsidRDefault="00E50A72" w:rsidP="00E50A72">
      <w:pPr>
        <w:rPr>
          <w:sz w:val="40"/>
          <w:szCs w:val="40"/>
          <w:rtl/>
        </w:rPr>
      </w:pPr>
      <w:r w:rsidRPr="00E50A72">
        <w:rPr>
          <w:sz w:val="40"/>
          <w:szCs w:val="40"/>
          <w:rtl/>
        </w:rPr>
        <w:t>ج- يمثل الرئيس الهيئة لدى الغير.</w:t>
      </w:r>
    </w:p>
    <w:p w14:paraId="2939B738" w14:textId="6C9BDF19" w:rsidR="00E50A72" w:rsidRPr="00E50A72" w:rsidRDefault="00E50A72" w:rsidP="00E50A72">
      <w:pPr>
        <w:rPr>
          <w:sz w:val="40"/>
          <w:szCs w:val="40"/>
          <w:rtl/>
        </w:rPr>
      </w:pPr>
      <w:r w:rsidRPr="00E50A72">
        <w:rPr>
          <w:sz w:val="40"/>
          <w:szCs w:val="40"/>
          <w:rtl/>
        </w:rPr>
        <w:t xml:space="preserve">المادة </w:t>
      </w:r>
      <w:r>
        <w:rPr>
          <w:rFonts w:hint="cs"/>
          <w:sz w:val="40"/>
          <w:szCs w:val="40"/>
          <w:rtl/>
        </w:rPr>
        <w:t>23</w:t>
      </w:r>
      <w:r w:rsidRPr="00E50A72">
        <w:rPr>
          <w:sz w:val="40"/>
          <w:szCs w:val="40"/>
          <w:rtl/>
        </w:rPr>
        <w:t xml:space="preserve"> - يؤدي الرئيس أمام رئيس الوزراء وقبل مباشرته مهامه القسم</w:t>
      </w:r>
      <w:r>
        <w:rPr>
          <w:rFonts w:hint="cs"/>
          <w:sz w:val="40"/>
          <w:szCs w:val="40"/>
          <w:rtl/>
        </w:rPr>
        <w:t xml:space="preserve"> </w:t>
      </w:r>
      <w:r w:rsidRPr="00E50A72">
        <w:rPr>
          <w:sz w:val="40"/>
          <w:szCs w:val="40"/>
          <w:rtl/>
        </w:rPr>
        <w:t>التالي:- (اقسم بالله العظيم أن أكون مخلصا للملك والوطن وان احترم القوانين والأنظمة المعمول بها وان أقوم بالمهام والواجبات الموكولة إلي بأمانة وإخلاص).</w:t>
      </w:r>
    </w:p>
    <w:p w14:paraId="2636B36A" w14:textId="27385F7C" w:rsidR="00E50A72" w:rsidRPr="00E50A72" w:rsidRDefault="00E50A72" w:rsidP="00E50A72">
      <w:pPr>
        <w:rPr>
          <w:sz w:val="40"/>
          <w:szCs w:val="40"/>
          <w:rtl/>
        </w:rPr>
      </w:pPr>
      <w:r w:rsidRPr="00E50A72">
        <w:rPr>
          <w:sz w:val="40"/>
          <w:szCs w:val="40"/>
          <w:rtl/>
        </w:rPr>
        <w:t xml:space="preserve">المادة </w:t>
      </w:r>
      <w:r>
        <w:rPr>
          <w:rFonts w:hint="cs"/>
          <w:sz w:val="40"/>
          <w:szCs w:val="40"/>
          <w:rtl/>
        </w:rPr>
        <w:t>24</w:t>
      </w:r>
      <w:r w:rsidRPr="00E50A72">
        <w:rPr>
          <w:sz w:val="40"/>
          <w:szCs w:val="40"/>
          <w:rtl/>
        </w:rPr>
        <w:t xml:space="preserve"> - أ- يتولى الرئيس جميع الصلاحيات المناطة بالهيئة وفقا لأحكام هذا القانون، بما في ذلك ما يلي:</w:t>
      </w:r>
    </w:p>
    <w:p w14:paraId="3420EFB3" w14:textId="77777777" w:rsidR="00E50A72" w:rsidRDefault="00E50A72" w:rsidP="00E50A72">
      <w:pPr>
        <w:rPr>
          <w:sz w:val="40"/>
          <w:szCs w:val="40"/>
          <w:rtl/>
        </w:rPr>
      </w:pPr>
      <w:r>
        <w:rPr>
          <w:rFonts w:hint="cs"/>
          <w:sz w:val="40"/>
          <w:szCs w:val="40"/>
          <w:rtl/>
        </w:rPr>
        <w:t>1</w:t>
      </w:r>
      <w:r w:rsidRPr="00E50A72">
        <w:rPr>
          <w:sz w:val="40"/>
          <w:szCs w:val="40"/>
          <w:rtl/>
        </w:rPr>
        <w:t xml:space="preserve"> - إدارة أعمال الهيئة ومتابعة وتنفيذ قرارات المجلس</w:t>
      </w:r>
      <w:r>
        <w:rPr>
          <w:rFonts w:hint="cs"/>
          <w:sz w:val="40"/>
          <w:szCs w:val="40"/>
          <w:rtl/>
        </w:rPr>
        <w:t xml:space="preserve"> </w:t>
      </w:r>
      <w:r w:rsidRPr="00E50A72">
        <w:rPr>
          <w:sz w:val="40"/>
          <w:szCs w:val="40"/>
          <w:rtl/>
        </w:rPr>
        <w:t xml:space="preserve">وتوصياته. </w:t>
      </w:r>
    </w:p>
    <w:p w14:paraId="4B34DCF5" w14:textId="77777777" w:rsidR="00E50A72" w:rsidRDefault="00E50A72" w:rsidP="00E50A72">
      <w:pPr>
        <w:rPr>
          <w:sz w:val="40"/>
          <w:szCs w:val="40"/>
          <w:rtl/>
        </w:rPr>
      </w:pPr>
      <w:r>
        <w:rPr>
          <w:rFonts w:hint="cs"/>
          <w:sz w:val="40"/>
          <w:szCs w:val="40"/>
          <w:rtl/>
        </w:rPr>
        <w:t>2</w:t>
      </w:r>
      <w:r w:rsidRPr="00E50A72">
        <w:rPr>
          <w:sz w:val="40"/>
          <w:szCs w:val="40"/>
          <w:rtl/>
        </w:rPr>
        <w:t xml:space="preserve">- إعداد مشروع الموازنة السنوية للهيئة للسير في إجراءات إقراره حسب الأصول. </w:t>
      </w:r>
    </w:p>
    <w:p w14:paraId="2766CC32" w14:textId="460D7FD7" w:rsidR="00E50A72" w:rsidRPr="00E50A72" w:rsidRDefault="00E50A72" w:rsidP="00E50A72">
      <w:pPr>
        <w:rPr>
          <w:sz w:val="40"/>
          <w:szCs w:val="40"/>
          <w:rtl/>
        </w:rPr>
      </w:pPr>
      <w:r>
        <w:rPr>
          <w:rFonts w:hint="cs"/>
          <w:sz w:val="40"/>
          <w:szCs w:val="40"/>
          <w:rtl/>
        </w:rPr>
        <w:t>3</w:t>
      </w:r>
      <w:r w:rsidRPr="00E50A72">
        <w:rPr>
          <w:sz w:val="40"/>
          <w:szCs w:val="40"/>
          <w:rtl/>
        </w:rPr>
        <w:t>- إعداد مسودات التشريعات اللازمة لإعمال الهيئة ورفعها إلى المجلس.</w:t>
      </w:r>
    </w:p>
    <w:p w14:paraId="7E829FA7" w14:textId="0EB3C9CE" w:rsidR="00E50A72" w:rsidRPr="00E50A72" w:rsidRDefault="00E50A72" w:rsidP="00E50A72">
      <w:pPr>
        <w:rPr>
          <w:sz w:val="40"/>
          <w:szCs w:val="40"/>
          <w:rtl/>
        </w:rPr>
      </w:pPr>
      <w:r>
        <w:rPr>
          <w:rFonts w:hint="cs"/>
          <w:sz w:val="40"/>
          <w:szCs w:val="40"/>
          <w:rtl/>
        </w:rPr>
        <w:t>4</w:t>
      </w:r>
      <w:r w:rsidRPr="00E50A72">
        <w:rPr>
          <w:sz w:val="40"/>
          <w:szCs w:val="40"/>
          <w:rtl/>
        </w:rPr>
        <w:t xml:space="preserve"> - إعداد التقرير السنوي عن أعمال الهيئة والبيانات المالية الختامية عن السنة المالية المنتهية ورفعه إلى المجلس</w:t>
      </w:r>
      <w:r>
        <w:rPr>
          <w:rFonts w:hint="cs"/>
          <w:sz w:val="40"/>
          <w:szCs w:val="40"/>
          <w:rtl/>
        </w:rPr>
        <w:t xml:space="preserve"> </w:t>
      </w:r>
      <w:r w:rsidRPr="00E50A72">
        <w:rPr>
          <w:sz w:val="40"/>
          <w:szCs w:val="40"/>
          <w:rtl/>
        </w:rPr>
        <w:t>لإقراره.</w:t>
      </w:r>
    </w:p>
    <w:p w14:paraId="316453C0" w14:textId="7433C9B8" w:rsidR="00DE0A54" w:rsidRPr="00492F15" w:rsidRDefault="00DE0A54" w:rsidP="00492F15">
      <w:pPr>
        <w:rPr>
          <w:sz w:val="40"/>
          <w:szCs w:val="40"/>
          <w:rtl/>
        </w:rPr>
      </w:pPr>
    </w:p>
    <w:p w14:paraId="2EFF93E9" w14:textId="31989FB7" w:rsidR="00053B77" w:rsidRPr="00053B77" w:rsidRDefault="00053B77" w:rsidP="00053B77">
      <w:pPr>
        <w:rPr>
          <w:sz w:val="40"/>
          <w:szCs w:val="40"/>
        </w:rPr>
      </w:pPr>
      <w:r w:rsidRPr="00053B77">
        <w:rPr>
          <w:sz w:val="40"/>
          <w:szCs w:val="40"/>
          <w:rtl/>
        </w:rPr>
        <w:lastRenderedPageBreak/>
        <w:br/>
      </w:r>
      <w:r>
        <w:rPr>
          <w:rFonts w:hint="cs"/>
          <w:sz w:val="40"/>
          <w:szCs w:val="40"/>
          <w:rtl/>
        </w:rPr>
        <w:t>5</w:t>
      </w:r>
      <w:r w:rsidRPr="00053B77">
        <w:rPr>
          <w:sz w:val="40"/>
          <w:szCs w:val="40"/>
          <w:rtl/>
        </w:rPr>
        <w:t>- التنسيب لمجلس الوزراء بإستملاك الأراضي والعقارات اللازمة لأعمال الهيئة وفقا لأحكام قانون الاستملاك.</w:t>
      </w:r>
    </w:p>
    <w:p w14:paraId="79D7F890" w14:textId="77777777" w:rsidR="00053B77" w:rsidRDefault="00053B77" w:rsidP="00053B77">
      <w:pPr>
        <w:rPr>
          <w:sz w:val="40"/>
          <w:szCs w:val="40"/>
          <w:rtl/>
        </w:rPr>
      </w:pPr>
      <w:r>
        <w:rPr>
          <w:rFonts w:hint="cs"/>
          <w:sz w:val="40"/>
          <w:szCs w:val="40"/>
          <w:rtl/>
        </w:rPr>
        <w:t>6</w:t>
      </w:r>
      <w:r w:rsidRPr="00053B77">
        <w:rPr>
          <w:sz w:val="40"/>
          <w:szCs w:val="40"/>
          <w:rtl/>
        </w:rPr>
        <w:t xml:space="preserve">- إبرام العقود والاتفاقات ومذكرات التفاهم مع الغير. </w:t>
      </w:r>
    </w:p>
    <w:p w14:paraId="5164D807" w14:textId="28C0F11B" w:rsidR="00053B77" w:rsidRPr="00053B77" w:rsidRDefault="00053B77" w:rsidP="00053B77">
      <w:pPr>
        <w:rPr>
          <w:sz w:val="40"/>
          <w:szCs w:val="40"/>
          <w:rtl/>
        </w:rPr>
      </w:pPr>
      <w:r w:rsidRPr="00053B77">
        <w:rPr>
          <w:sz w:val="40"/>
          <w:szCs w:val="40"/>
          <w:rtl/>
        </w:rPr>
        <w:t>ب</w:t>
      </w:r>
      <w:r>
        <w:rPr>
          <w:rFonts w:hint="cs"/>
          <w:sz w:val="40"/>
          <w:szCs w:val="40"/>
          <w:rtl/>
        </w:rPr>
        <w:t>-</w:t>
      </w:r>
      <w:r w:rsidRPr="00053B77">
        <w:rPr>
          <w:sz w:val="40"/>
          <w:szCs w:val="40"/>
          <w:rtl/>
        </w:rPr>
        <w:t xml:space="preserve"> للرئيس تفويض أي من صلاحياته المنصوص عليها في هذا القانون والأنظمة والتعليمات الصادرة بمقتضاه لأمين عام الهيئة كما له تفويض أي من تلك الصلاحيات لأي من موظفي الهيئة وفي جميع الأحوال يجب أن يكون التفويض خطيا</w:t>
      </w:r>
      <w:r>
        <w:rPr>
          <w:rFonts w:hint="cs"/>
          <w:sz w:val="40"/>
          <w:szCs w:val="40"/>
          <w:rtl/>
        </w:rPr>
        <w:t xml:space="preserve"> </w:t>
      </w:r>
      <w:r w:rsidRPr="00053B77">
        <w:rPr>
          <w:sz w:val="40"/>
          <w:szCs w:val="40"/>
          <w:rtl/>
        </w:rPr>
        <w:t>ومحددا.</w:t>
      </w:r>
    </w:p>
    <w:p w14:paraId="24C055C4" w14:textId="10DBE891" w:rsidR="00053B77" w:rsidRPr="00053B77" w:rsidRDefault="00053B77" w:rsidP="00053B77">
      <w:pPr>
        <w:rPr>
          <w:sz w:val="40"/>
          <w:szCs w:val="40"/>
          <w:rtl/>
        </w:rPr>
      </w:pPr>
      <w:r w:rsidRPr="00053B77">
        <w:rPr>
          <w:sz w:val="40"/>
          <w:szCs w:val="40"/>
          <w:rtl/>
        </w:rPr>
        <w:t xml:space="preserve">المادة </w:t>
      </w:r>
      <w:r>
        <w:rPr>
          <w:rFonts w:hint="cs"/>
          <w:sz w:val="40"/>
          <w:szCs w:val="40"/>
          <w:rtl/>
        </w:rPr>
        <w:t>25</w:t>
      </w:r>
      <w:r w:rsidRPr="00053B77">
        <w:rPr>
          <w:sz w:val="40"/>
          <w:szCs w:val="40"/>
          <w:rtl/>
        </w:rPr>
        <w:t xml:space="preserve"> - أ- يحظر على الرئيس والأمين العام والمدراء وأزواجهم وأقاربهم من الدرجة الأولى أن يكون لأي منهم مصلحة تجارية مع المطور الرئيسي أو المؤسسة المسجلة العاملة داخل المنطقة التنموية أو المنطقة الحرة خلال مدة عملهم في الهيئة ومدة سنتين بعد انتهائها، كما يحظر عليهم بيع الأراضي وشراؤها داخل المنطقة التنموية أو المنطقة الحرة.</w:t>
      </w:r>
    </w:p>
    <w:p w14:paraId="02097066" w14:textId="766DBE3E" w:rsidR="00053B77" w:rsidRPr="00053B77" w:rsidRDefault="00053B77" w:rsidP="00053B77">
      <w:pPr>
        <w:rPr>
          <w:sz w:val="40"/>
          <w:szCs w:val="40"/>
          <w:rtl/>
        </w:rPr>
      </w:pPr>
      <w:r w:rsidRPr="00053B77">
        <w:rPr>
          <w:sz w:val="40"/>
          <w:szCs w:val="40"/>
          <w:rtl/>
        </w:rPr>
        <w:t xml:space="preserve">ب </w:t>
      </w:r>
      <w:r>
        <w:rPr>
          <w:rFonts w:hint="cs"/>
          <w:sz w:val="40"/>
          <w:szCs w:val="40"/>
          <w:rtl/>
        </w:rPr>
        <w:t>-</w:t>
      </w:r>
      <w:r w:rsidRPr="00053B77">
        <w:rPr>
          <w:sz w:val="40"/>
          <w:szCs w:val="40"/>
          <w:rtl/>
        </w:rPr>
        <w:t>على الرئيس والأمين العام والمدراء تقديم تصريح خطي عند تعيينهم وقبل مباشرتهم لمهامهم يؤكد انتفاء أي منفعة لهم أو أي نشاط تجاري مما ورد ذكره في الفقرة (أ) من هذه المادة وذلك تحت طائلة المساءلة القانونية وإنهاء خدمات أي منهم من</w:t>
      </w:r>
      <w:r>
        <w:rPr>
          <w:rFonts w:hint="cs"/>
          <w:sz w:val="40"/>
          <w:szCs w:val="40"/>
          <w:rtl/>
        </w:rPr>
        <w:t xml:space="preserve"> </w:t>
      </w:r>
      <w:r w:rsidRPr="00053B77">
        <w:rPr>
          <w:sz w:val="40"/>
          <w:szCs w:val="40"/>
          <w:rtl/>
        </w:rPr>
        <w:t>الهيئة.</w:t>
      </w:r>
    </w:p>
    <w:p w14:paraId="3F299C33" w14:textId="1199D9BB" w:rsidR="00053B77" w:rsidRPr="00053B77" w:rsidRDefault="00053B77" w:rsidP="00053B77">
      <w:pPr>
        <w:rPr>
          <w:sz w:val="40"/>
          <w:szCs w:val="40"/>
          <w:rtl/>
        </w:rPr>
      </w:pPr>
      <w:r w:rsidRPr="00053B77">
        <w:rPr>
          <w:sz w:val="40"/>
          <w:szCs w:val="40"/>
          <w:rtl/>
        </w:rPr>
        <w:t xml:space="preserve">المادة </w:t>
      </w:r>
      <w:r>
        <w:rPr>
          <w:rFonts w:hint="cs"/>
          <w:sz w:val="40"/>
          <w:szCs w:val="40"/>
          <w:rtl/>
        </w:rPr>
        <w:t>26</w:t>
      </w:r>
      <w:r w:rsidRPr="00053B77">
        <w:rPr>
          <w:sz w:val="40"/>
          <w:szCs w:val="40"/>
          <w:rtl/>
        </w:rPr>
        <w:t xml:space="preserve"> - أ - تتكون الموارد المالية للهيئة مما يلي</w:t>
      </w:r>
      <w:r>
        <w:rPr>
          <w:rFonts w:hint="cs"/>
          <w:sz w:val="40"/>
          <w:szCs w:val="40"/>
          <w:rtl/>
        </w:rPr>
        <w:t>:-</w:t>
      </w:r>
    </w:p>
    <w:p w14:paraId="7DDC8D58" w14:textId="77777777" w:rsidR="00053B77" w:rsidRDefault="00053B77" w:rsidP="00053B77">
      <w:pPr>
        <w:rPr>
          <w:sz w:val="40"/>
          <w:szCs w:val="40"/>
          <w:rtl/>
          <w:lang w:bidi="fa-IR"/>
        </w:rPr>
      </w:pPr>
      <w:r w:rsidRPr="00053B77">
        <w:rPr>
          <w:sz w:val="40"/>
          <w:szCs w:val="40"/>
          <w:rtl/>
        </w:rPr>
        <w:t xml:space="preserve">1 - المبالغ السنوية التي ترصد لها في الموازنة العامة . </w:t>
      </w:r>
    </w:p>
    <w:p w14:paraId="6AF587FE" w14:textId="77777777" w:rsidR="00053B77" w:rsidRDefault="00053B77" w:rsidP="00053B77">
      <w:pPr>
        <w:rPr>
          <w:sz w:val="40"/>
          <w:szCs w:val="40"/>
          <w:rtl/>
        </w:rPr>
      </w:pPr>
      <w:r>
        <w:rPr>
          <w:rFonts w:hint="cs"/>
          <w:sz w:val="40"/>
          <w:szCs w:val="40"/>
          <w:rtl/>
          <w:lang w:bidi="fa-IR"/>
        </w:rPr>
        <w:t>2</w:t>
      </w:r>
      <w:r w:rsidRPr="00053B77">
        <w:rPr>
          <w:sz w:val="40"/>
          <w:szCs w:val="40"/>
          <w:rtl/>
          <w:lang w:bidi="fa-IR"/>
        </w:rPr>
        <w:t xml:space="preserve"> - </w:t>
      </w:r>
      <w:r w:rsidRPr="00053B77">
        <w:rPr>
          <w:sz w:val="40"/>
          <w:szCs w:val="40"/>
          <w:rtl/>
        </w:rPr>
        <w:t xml:space="preserve">الرسوم والضرائب وبدل الخدمات والعوائد والغرامات التي تتأتى لها وفقا لأحكام هذا القانون والأنظمة الصادرة بمقتضاه. </w:t>
      </w:r>
    </w:p>
    <w:p w14:paraId="2D2864AD" w14:textId="083ED75A" w:rsidR="00053B77" w:rsidRPr="00053B77" w:rsidRDefault="00053B77" w:rsidP="00053B77">
      <w:pPr>
        <w:rPr>
          <w:sz w:val="40"/>
          <w:szCs w:val="40"/>
          <w:rtl/>
        </w:rPr>
      </w:pPr>
      <w:r>
        <w:rPr>
          <w:rFonts w:hint="cs"/>
          <w:sz w:val="40"/>
          <w:szCs w:val="40"/>
          <w:rtl/>
        </w:rPr>
        <w:t>3</w:t>
      </w:r>
      <w:r w:rsidRPr="00053B77">
        <w:rPr>
          <w:sz w:val="40"/>
          <w:szCs w:val="40"/>
          <w:rtl/>
        </w:rPr>
        <w:t>- المساعدات والتبرعات والهبات التي ترد إليها شريطة موافقة مجلس الوزراء عليها إذا كانت من مصدر غير</w:t>
      </w:r>
      <w:r>
        <w:rPr>
          <w:rFonts w:hint="cs"/>
          <w:sz w:val="40"/>
          <w:szCs w:val="40"/>
          <w:rtl/>
        </w:rPr>
        <w:t xml:space="preserve"> </w:t>
      </w:r>
      <w:r w:rsidRPr="00053B77">
        <w:rPr>
          <w:sz w:val="40"/>
          <w:szCs w:val="40"/>
          <w:rtl/>
        </w:rPr>
        <w:t>أردني.</w:t>
      </w:r>
    </w:p>
    <w:p w14:paraId="01AB03EA" w14:textId="6DD847CC" w:rsidR="00053B77" w:rsidRPr="00053B77" w:rsidRDefault="00053B77" w:rsidP="00053B77">
      <w:pPr>
        <w:rPr>
          <w:sz w:val="40"/>
          <w:szCs w:val="40"/>
          <w:rtl/>
        </w:rPr>
      </w:pPr>
      <w:r>
        <w:rPr>
          <w:rFonts w:hint="cs"/>
          <w:sz w:val="40"/>
          <w:szCs w:val="40"/>
          <w:rtl/>
        </w:rPr>
        <w:lastRenderedPageBreak/>
        <w:t>4</w:t>
      </w:r>
      <w:r w:rsidRPr="00053B77">
        <w:rPr>
          <w:sz w:val="40"/>
          <w:szCs w:val="40"/>
          <w:rtl/>
        </w:rPr>
        <w:t>- أي إيرادات أخرى يوافق عليها مجلس الوزراء.</w:t>
      </w:r>
    </w:p>
    <w:p w14:paraId="18C1CAED" w14:textId="5485C975" w:rsidR="00053B77" w:rsidRDefault="00053B77" w:rsidP="00053B77">
      <w:pPr>
        <w:rPr>
          <w:sz w:val="40"/>
          <w:szCs w:val="40"/>
          <w:rtl/>
        </w:rPr>
      </w:pPr>
      <w:r w:rsidRPr="00053B77">
        <w:rPr>
          <w:sz w:val="40"/>
          <w:szCs w:val="40"/>
          <w:rtl/>
        </w:rPr>
        <w:t xml:space="preserve">ب </w:t>
      </w:r>
      <w:r>
        <w:rPr>
          <w:rFonts w:hint="cs"/>
          <w:sz w:val="40"/>
          <w:szCs w:val="40"/>
          <w:rtl/>
        </w:rPr>
        <w:t>-</w:t>
      </w:r>
      <w:r w:rsidRPr="00053B77">
        <w:rPr>
          <w:sz w:val="40"/>
          <w:szCs w:val="40"/>
          <w:rtl/>
        </w:rPr>
        <w:t>تكون للهيئة موازنة مستقلة وتخضع أعمالها لرقابة ديوان المحاسبة.</w:t>
      </w:r>
    </w:p>
    <w:p w14:paraId="7731B296" w14:textId="7A012C91" w:rsidR="00C16EBD" w:rsidRPr="00C16EBD" w:rsidRDefault="00C16EBD" w:rsidP="00C16EBD">
      <w:pPr>
        <w:rPr>
          <w:sz w:val="40"/>
          <w:szCs w:val="40"/>
        </w:rPr>
      </w:pPr>
      <w:r w:rsidRPr="00C16EBD">
        <w:rPr>
          <w:sz w:val="40"/>
          <w:szCs w:val="40"/>
          <w:rtl/>
        </w:rPr>
        <w:t xml:space="preserve">المادة </w:t>
      </w:r>
      <w:r>
        <w:rPr>
          <w:rFonts w:hint="cs"/>
          <w:sz w:val="40"/>
          <w:szCs w:val="40"/>
          <w:rtl/>
        </w:rPr>
        <w:t>27</w:t>
      </w:r>
      <w:r w:rsidRPr="00C16EBD">
        <w:rPr>
          <w:sz w:val="40"/>
          <w:szCs w:val="40"/>
          <w:rtl/>
        </w:rPr>
        <w:t xml:space="preserve"> - أ - تعتبر أموال الهيئة وحقوقها أموالا عامة يتم تحصيلها وفقا لقانون تحصيل الأموال الأميرية ولهذه الغاية يمارس الرئيس الصلاحيات المخولة للحاكم الإداري أو للجنة تحصيل الأموال الأميرية المنصوص عليها في ذلك القانون.</w:t>
      </w:r>
    </w:p>
    <w:p w14:paraId="489D2E96" w14:textId="275E6DEE" w:rsidR="00C16EBD" w:rsidRPr="00C16EBD" w:rsidRDefault="00C16EBD" w:rsidP="00C16EBD">
      <w:pPr>
        <w:rPr>
          <w:sz w:val="40"/>
          <w:szCs w:val="40"/>
          <w:rtl/>
        </w:rPr>
      </w:pPr>
      <w:r w:rsidRPr="00C16EBD">
        <w:rPr>
          <w:sz w:val="40"/>
          <w:szCs w:val="40"/>
          <w:rtl/>
        </w:rPr>
        <w:t xml:space="preserve">ب </w:t>
      </w:r>
      <w:r w:rsidR="008C2F9F">
        <w:rPr>
          <w:rFonts w:hint="cs"/>
          <w:sz w:val="40"/>
          <w:szCs w:val="40"/>
          <w:rtl/>
        </w:rPr>
        <w:t xml:space="preserve">- </w:t>
      </w:r>
      <w:r w:rsidRPr="00C16EBD">
        <w:rPr>
          <w:sz w:val="40"/>
          <w:szCs w:val="40"/>
          <w:rtl/>
        </w:rPr>
        <w:t>تتمتع الهيئة بجميع الإعفاءات والتسهيلات التي تتمتع بها الوزارات والدوائر الحكومية.</w:t>
      </w:r>
    </w:p>
    <w:p w14:paraId="1C63C468" w14:textId="77777777" w:rsidR="008C2F9F" w:rsidRDefault="008C2F9F" w:rsidP="00C16EBD">
      <w:pPr>
        <w:rPr>
          <w:sz w:val="40"/>
          <w:szCs w:val="40"/>
          <w:rtl/>
        </w:rPr>
      </w:pPr>
    </w:p>
    <w:p w14:paraId="51110157" w14:textId="6CABF85C" w:rsidR="00C16EBD" w:rsidRPr="00C16EBD" w:rsidRDefault="00C16EBD" w:rsidP="008C2F9F">
      <w:pPr>
        <w:jc w:val="center"/>
        <w:rPr>
          <w:sz w:val="40"/>
          <w:szCs w:val="40"/>
          <w:rtl/>
        </w:rPr>
      </w:pPr>
      <w:r w:rsidRPr="00C16EBD">
        <w:rPr>
          <w:sz w:val="40"/>
          <w:szCs w:val="40"/>
          <w:rtl/>
        </w:rPr>
        <w:t>الفصل الخامس</w:t>
      </w:r>
    </w:p>
    <w:p w14:paraId="146D4013" w14:textId="77777777" w:rsidR="00C16EBD" w:rsidRPr="00C16EBD" w:rsidRDefault="00C16EBD" w:rsidP="008C2F9F">
      <w:pPr>
        <w:jc w:val="center"/>
        <w:rPr>
          <w:sz w:val="40"/>
          <w:szCs w:val="40"/>
          <w:rtl/>
        </w:rPr>
      </w:pPr>
      <w:r w:rsidRPr="00C16EBD">
        <w:rPr>
          <w:sz w:val="40"/>
          <w:szCs w:val="40"/>
          <w:rtl/>
        </w:rPr>
        <w:t>أحكام تنظيمية للمناطق التنموية والمناطق الحرة</w:t>
      </w:r>
    </w:p>
    <w:p w14:paraId="3E3FC7BC" w14:textId="4B49DE89" w:rsidR="00C16EBD" w:rsidRPr="00C16EBD" w:rsidRDefault="00C16EBD" w:rsidP="00C16EBD">
      <w:pPr>
        <w:rPr>
          <w:sz w:val="40"/>
          <w:szCs w:val="40"/>
          <w:rtl/>
        </w:rPr>
      </w:pPr>
      <w:r w:rsidRPr="00C16EBD">
        <w:rPr>
          <w:sz w:val="40"/>
          <w:szCs w:val="40"/>
          <w:rtl/>
        </w:rPr>
        <w:t xml:space="preserve">المادة </w:t>
      </w:r>
      <w:r w:rsidR="008C2F9F">
        <w:rPr>
          <w:rFonts w:hint="cs"/>
          <w:sz w:val="40"/>
          <w:szCs w:val="40"/>
          <w:rtl/>
        </w:rPr>
        <w:t>28</w:t>
      </w:r>
      <w:r w:rsidRPr="00C16EBD">
        <w:rPr>
          <w:sz w:val="40"/>
          <w:szCs w:val="40"/>
          <w:rtl/>
        </w:rPr>
        <w:t xml:space="preserve"> - أ- تنشأ المنطقة التنموية أو المنطقة الحرة بقرار من مجلس الوزراء بناء على تنسيب المجلس ويتم تعيين أو تعديل حدودها أو إلغائها المبرر بالطريقة ذاتها مع حفظ الحقوق المكتسبة في حالة التضييق أو الإلغاء وتنشر هذه القرارات في الجريدة الرسمية و يتم تحديد المعايير والشروط والإجراءات المطلوبة بموجب نظام يصدر لهذه الغاية.</w:t>
      </w:r>
    </w:p>
    <w:p w14:paraId="7C20FCCF" w14:textId="351C3FFD" w:rsidR="00C16EBD" w:rsidRPr="00C16EBD" w:rsidRDefault="00C16EBD" w:rsidP="008C2F9F">
      <w:pPr>
        <w:rPr>
          <w:sz w:val="40"/>
          <w:szCs w:val="40"/>
          <w:rtl/>
        </w:rPr>
      </w:pPr>
      <w:r w:rsidRPr="00C16EBD">
        <w:rPr>
          <w:sz w:val="40"/>
          <w:szCs w:val="40"/>
          <w:rtl/>
        </w:rPr>
        <w:t>ب- يجوز أن تكون المنطقة الحرة المنشأة وفق أحكام الفقرة (أ) من هذه المادة داخل المنطقة التنموية. ج- يجوز لأي منشأة صناعية قائمة داخل المنطقة الحرة التقدم بطلب استثنائها من أحكام التشريعات المطبقة داخل المنطقة</w:t>
      </w:r>
      <w:r w:rsidR="008C2F9F">
        <w:rPr>
          <w:rFonts w:hint="cs"/>
          <w:sz w:val="40"/>
          <w:szCs w:val="40"/>
          <w:rtl/>
        </w:rPr>
        <w:t xml:space="preserve"> </w:t>
      </w:r>
      <w:r w:rsidRPr="00C16EBD">
        <w:rPr>
          <w:sz w:val="40"/>
          <w:szCs w:val="40"/>
          <w:rtl/>
        </w:rPr>
        <w:t>الحرة على أن تخضع لأحكام التشريعات المطبقة في المملكة.</w:t>
      </w:r>
    </w:p>
    <w:p w14:paraId="1A08C110" w14:textId="77777777" w:rsidR="008C2F9F" w:rsidRDefault="00C16EBD" w:rsidP="00C16EBD">
      <w:pPr>
        <w:rPr>
          <w:sz w:val="40"/>
          <w:szCs w:val="40"/>
          <w:rtl/>
        </w:rPr>
      </w:pPr>
      <w:r w:rsidRPr="00C16EBD">
        <w:rPr>
          <w:sz w:val="40"/>
          <w:szCs w:val="40"/>
          <w:rtl/>
        </w:rPr>
        <w:t xml:space="preserve">المادة </w:t>
      </w:r>
      <w:r w:rsidR="008C2F9F">
        <w:rPr>
          <w:rFonts w:hint="cs"/>
          <w:sz w:val="40"/>
          <w:szCs w:val="40"/>
          <w:rtl/>
        </w:rPr>
        <w:t>29</w:t>
      </w:r>
      <w:r w:rsidRPr="00C16EBD">
        <w:rPr>
          <w:sz w:val="40"/>
          <w:szCs w:val="40"/>
          <w:rtl/>
        </w:rPr>
        <w:t xml:space="preserve"> - أ- على الرغم مما ورد في أي تشريع آخر، يجوز لأي مؤسسة مسجلة في المنطقة التنموية والمنطقة الحرة ممارسة النشاط الاقتصادي الذي رخصت من اجله وفقاً لإحكام هذا القانون والأنظمة الصادرة بمقتضاه </w:t>
      </w:r>
      <w:r w:rsidRPr="00C16EBD">
        <w:rPr>
          <w:sz w:val="40"/>
          <w:szCs w:val="40"/>
          <w:rtl/>
        </w:rPr>
        <w:lastRenderedPageBreak/>
        <w:t xml:space="preserve">والعقد المبرم مع المطور الرئيسي وذلك باستثناء ما يتم حظره او تقييد ممارسته فيها بمقتضى نظام يصدر لهذه الغاية . </w:t>
      </w:r>
    </w:p>
    <w:p w14:paraId="4B7D8F49" w14:textId="77777777" w:rsidR="00085921" w:rsidRDefault="00C16EBD" w:rsidP="00085921">
      <w:pPr>
        <w:rPr>
          <w:sz w:val="40"/>
          <w:szCs w:val="40"/>
          <w:rtl/>
          <w:lang w:bidi="fa-IR"/>
        </w:rPr>
      </w:pPr>
      <w:r w:rsidRPr="00C16EBD">
        <w:rPr>
          <w:sz w:val="40"/>
          <w:szCs w:val="40"/>
          <w:rtl/>
        </w:rPr>
        <w:t>ب</w:t>
      </w:r>
      <w:r w:rsidR="00085921">
        <w:rPr>
          <w:rFonts w:hint="cs"/>
          <w:sz w:val="40"/>
          <w:szCs w:val="40"/>
          <w:rtl/>
        </w:rPr>
        <w:t>-</w:t>
      </w:r>
      <w:r w:rsidRPr="00C16EBD">
        <w:rPr>
          <w:sz w:val="40"/>
          <w:szCs w:val="40"/>
          <w:rtl/>
        </w:rPr>
        <w:t xml:space="preserve"> يتمتع المطور الرئيسي والمؤسسة المسجلة في المنطقة التنموية والمنطقة الحرة بجميع الحقوق اللازمة لممارسة النشاط الاقتصادي بما في ذلك</w:t>
      </w:r>
      <w:r w:rsidR="008C2F9F">
        <w:rPr>
          <w:rFonts w:hint="cs"/>
          <w:sz w:val="40"/>
          <w:szCs w:val="40"/>
          <w:rtl/>
        </w:rPr>
        <w:t>.</w:t>
      </w:r>
      <w:r w:rsidR="00085921" w:rsidRPr="00085921">
        <w:rPr>
          <w:sz w:val="40"/>
          <w:szCs w:val="40"/>
          <w:rtl/>
        </w:rPr>
        <w:br/>
      </w:r>
      <w:r w:rsidR="00085921">
        <w:rPr>
          <w:rFonts w:hint="cs"/>
          <w:sz w:val="40"/>
          <w:szCs w:val="40"/>
          <w:rtl/>
        </w:rPr>
        <w:t>1</w:t>
      </w:r>
      <w:r w:rsidR="00085921" w:rsidRPr="00085921">
        <w:rPr>
          <w:sz w:val="40"/>
          <w:szCs w:val="40"/>
          <w:rtl/>
        </w:rPr>
        <w:t xml:space="preserve">- القيام بجميع التصرفات المتعلقة ببيع وشراء واستئجار وتأجير وإدارة ونقل ملكية أي ارض أو منشآت داخل حدود المناطق التنموية والمناطق الحرة وذلك بما يتفق وأحكام هذا القانون على أن لا يتعارض مع التشريعات الناظمة لملكية الأراضي في المملكة. </w:t>
      </w:r>
    </w:p>
    <w:p w14:paraId="2AABD82B" w14:textId="5CCB40DF" w:rsidR="00085921" w:rsidRPr="00085921" w:rsidRDefault="00085921" w:rsidP="00085921">
      <w:pPr>
        <w:rPr>
          <w:sz w:val="40"/>
          <w:szCs w:val="40"/>
          <w:rtl/>
        </w:rPr>
      </w:pPr>
      <w:r>
        <w:rPr>
          <w:rFonts w:hint="cs"/>
          <w:sz w:val="40"/>
          <w:szCs w:val="40"/>
          <w:rtl/>
          <w:lang w:bidi="fa-IR"/>
        </w:rPr>
        <w:t>2</w:t>
      </w:r>
      <w:r w:rsidRPr="00085921">
        <w:rPr>
          <w:sz w:val="40"/>
          <w:szCs w:val="40"/>
          <w:rtl/>
          <w:lang w:bidi="fa-IR"/>
        </w:rPr>
        <w:t xml:space="preserve">- </w:t>
      </w:r>
      <w:r w:rsidRPr="00085921">
        <w:rPr>
          <w:sz w:val="40"/>
          <w:szCs w:val="40"/>
          <w:rtl/>
        </w:rPr>
        <w:t>جميع أنواع التسهيلات والإعفاءات المقررة بموجب أحكام هذا القانون والأنظمة والتعليمات الصادرة بمقتضاه ودون الحاجة إلى اتخاذ أي إجراءات أخرى من أي نوع كان</w:t>
      </w:r>
      <w:r>
        <w:rPr>
          <w:rFonts w:hint="cs"/>
          <w:sz w:val="40"/>
          <w:szCs w:val="40"/>
          <w:rtl/>
        </w:rPr>
        <w:t xml:space="preserve"> </w:t>
      </w:r>
      <w:r w:rsidRPr="00085921">
        <w:rPr>
          <w:sz w:val="40"/>
          <w:szCs w:val="40"/>
          <w:rtl/>
        </w:rPr>
        <w:t>للتمتع بهذه التسهيلات والإعفاءات.</w:t>
      </w:r>
    </w:p>
    <w:p w14:paraId="1D90B0CE" w14:textId="68875F7D" w:rsidR="00085921" w:rsidRPr="00085921" w:rsidRDefault="00085921" w:rsidP="00085921">
      <w:pPr>
        <w:rPr>
          <w:sz w:val="40"/>
          <w:szCs w:val="40"/>
          <w:rtl/>
        </w:rPr>
      </w:pPr>
      <w:r>
        <w:rPr>
          <w:rFonts w:hint="cs"/>
          <w:sz w:val="40"/>
          <w:szCs w:val="40"/>
          <w:rtl/>
        </w:rPr>
        <w:t>3</w:t>
      </w:r>
      <w:r w:rsidRPr="00085921">
        <w:rPr>
          <w:sz w:val="40"/>
          <w:szCs w:val="40"/>
          <w:rtl/>
        </w:rPr>
        <w:t>- التعاقد  مع الموظفين والعمال وفق أحكام هذا القانون والأنظمة</w:t>
      </w:r>
      <w:r>
        <w:rPr>
          <w:rFonts w:hint="cs"/>
          <w:sz w:val="40"/>
          <w:szCs w:val="40"/>
          <w:rtl/>
        </w:rPr>
        <w:t xml:space="preserve"> </w:t>
      </w:r>
      <w:r w:rsidRPr="00085921">
        <w:rPr>
          <w:sz w:val="40"/>
          <w:szCs w:val="40"/>
          <w:rtl/>
        </w:rPr>
        <w:t>والتعليمات الصادرة بمقتضاه.</w:t>
      </w:r>
    </w:p>
    <w:p w14:paraId="52DB97BE" w14:textId="3685DA87" w:rsidR="00085921" w:rsidRPr="00085921" w:rsidRDefault="00085921" w:rsidP="00085921">
      <w:pPr>
        <w:rPr>
          <w:sz w:val="40"/>
          <w:szCs w:val="40"/>
          <w:rtl/>
        </w:rPr>
      </w:pPr>
      <w:r w:rsidRPr="00085921">
        <w:rPr>
          <w:sz w:val="40"/>
          <w:szCs w:val="40"/>
          <w:rtl/>
        </w:rPr>
        <w:t xml:space="preserve">المادة </w:t>
      </w:r>
      <w:r>
        <w:rPr>
          <w:rFonts w:hint="cs"/>
          <w:sz w:val="40"/>
          <w:szCs w:val="40"/>
          <w:rtl/>
        </w:rPr>
        <w:t>30</w:t>
      </w:r>
      <w:r w:rsidRPr="00085921">
        <w:rPr>
          <w:sz w:val="40"/>
          <w:szCs w:val="40"/>
          <w:rtl/>
        </w:rPr>
        <w:t xml:space="preserve"> - أ - يطبق في المنطقة التنموية قانون الاستيراد والتصدير المعمول به ولهذه الغاية يمارس الرئيس صلاحيات الوزير المنصوص</w:t>
      </w:r>
    </w:p>
    <w:p w14:paraId="4D5923BF" w14:textId="77777777" w:rsidR="00085921" w:rsidRPr="00085921" w:rsidRDefault="00085921" w:rsidP="00085921">
      <w:pPr>
        <w:rPr>
          <w:sz w:val="40"/>
          <w:szCs w:val="40"/>
          <w:rtl/>
        </w:rPr>
      </w:pPr>
      <w:r w:rsidRPr="00085921">
        <w:rPr>
          <w:sz w:val="40"/>
          <w:szCs w:val="40"/>
          <w:rtl/>
        </w:rPr>
        <w:t>عليها فيه.</w:t>
      </w:r>
    </w:p>
    <w:p w14:paraId="6FBD3A6A" w14:textId="2709D435" w:rsidR="00085921" w:rsidRPr="00085921" w:rsidRDefault="00085921" w:rsidP="00085921">
      <w:pPr>
        <w:rPr>
          <w:sz w:val="40"/>
          <w:szCs w:val="40"/>
          <w:rtl/>
        </w:rPr>
      </w:pPr>
      <w:r w:rsidRPr="00085921">
        <w:rPr>
          <w:sz w:val="40"/>
          <w:szCs w:val="40"/>
          <w:rtl/>
        </w:rPr>
        <w:t>ب</w:t>
      </w:r>
      <w:r>
        <w:rPr>
          <w:rFonts w:hint="cs"/>
          <w:sz w:val="40"/>
          <w:szCs w:val="40"/>
          <w:rtl/>
        </w:rPr>
        <w:t>-</w:t>
      </w:r>
      <w:r w:rsidRPr="00085921">
        <w:rPr>
          <w:sz w:val="40"/>
          <w:szCs w:val="40"/>
          <w:rtl/>
        </w:rPr>
        <w:t xml:space="preserve"> تعتبر الرخصة الممنوحة بموجب أحكام هذا القانون والأنظمة الصادرة بمقتضاه لممارسة النشاط الاقتصادي في المنطقة التنموية أو المنطقة الحرة بمثابة رخصة مهن</w:t>
      </w:r>
      <w:r>
        <w:rPr>
          <w:rFonts w:hint="cs"/>
          <w:sz w:val="40"/>
          <w:szCs w:val="40"/>
          <w:rtl/>
        </w:rPr>
        <w:t>.</w:t>
      </w:r>
    </w:p>
    <w:p w14:paraId="70A87DB1" w14:textId="2F7E5C83" w:rsidR="00085921" w:rsidRPr="00085921" w:rsidRDefault="00085921" w:rsidP="00085921">
      <w:pPr>
        <w:rPr>
          <w:sz w:val="40"/>
          <w:szCs w:val="40"/>
          <w:rtl/>
        </w:rPr>
      </w:pPr>
      <w:r w:rsidRPr="00085921">
        <w:rPr>
          <w:sz w:val="40"/>
          <w:szCs w:val="40"/>
          <w:rtl/>
        </w:rPr>
        <w:t>ج</w:t>
      </w:r>
      <w:r>
        <w:rPr>
          <w:rFonts w:hint="cs"/>
          <w:sz w:val="40"/>
          <w:szCs w:val="40"/>
          <w:rtl/>
        </w:rPr>
        <w:t>-</w:t>
      </w:r>
      <w:r w:rsidRPr="00085921">
        <w:rPr>
          <w:sz w:val="40"/>
          <w:szCs w:val="40"/>
          <w:rtl/>
        </w:rPr>
        <w:t xml:space="preserve"> على الرغم مما ورد في هذا القانون أو أي تشريع آخر، لا تطبق في المنطقة التنموية أو الحرة أي قيود متعلقة بنسبة رأس المال</w:t>
      </w:r>
      <w:r>
        <w:rPr>
          <w:rFonts w:hint="cs"/>
          <w:sz w:val="40"/>
          <w:szCs w:val="40"/>
          <w:rtl/>
        </w:rPr>
        <w:t xml:space="preserve"> </w:t>
      </w:r>
      <w:r w:rsidRPr="00085921">
        <w:rPr>
          <w:sz w:val="40"/>
          <w:szCs w:val="40"/>
          <w:rtl/>
        </w:rPr>
        <w:t>الأجنبي.</w:t>
      </w:r>
    </w:p>
    <w:p w14:paraId="775359E5" w14:textId="77777777" w:rsidR="00085921" w:rsidRDefault="00085921" w:rsidP="00085921">
      <w:pPr>
        <w:rPr>
          <w:sz w:val="40"/>
          <w:szCs w:val="40"/>
          <w:rtl/>
        </w:rPr>
      </w:pPr>
      <w:r w:rsidRPr="00085921">
        <w:rPr>
          <w:sz w:val="40"/>
          <w:szCs w:val="40"/>
          <w:rtl/>
        </w:rPr>
        <w:lastRenderedPageBreak/>
        <w:t xml:space="preserve">المادة </w:t>
      </w:r>
      <w:r>
        <w:rPr>
          <w:rFonts w:hint="cs"/>
          <w:sz w:val="40"/>
          <w:szCs w:val="40"/>
          <w:rtl/>
        </w:rPr>
        <w:t>31</w:t>
      </w:r>
      <w:r w:rsidRPr="00085921">
        <w:rPr>
          <w:sz w:val="40"/>
          <w:szCs w:val="40"/>
          <w:rtl/>
        </w:rPr>
        <w:t>- أ - تحدد أسس منح الإقامة للمستثمرين وأفراد أسرهم والعاملين في إدارة المشاريع المقامة فيها بمقتضى نظام يصدر لهذه</w:t>
      </w:r>
      <w:r>
        <w:rPr>
          <w:rFonts w:hint="cs"/>
          <w:sz w:val="40"/>
          <w:szCs w:val="40"/>
          <w:rtl/>
        </w:rPr>
        <w:t xml:space="preserve"> </w:t>
      </w:r>
      <w:r w:rsidRPr="00085921">
        <w:rPr>
          <w:sz w:val="40"/>
          <w:szCs w:val="40"/>
          <w:rtl/>
        </w:rPr>
        <w:t xml:space="preserve">الغاية. </w:t>
      </w:r>
    </w:p>
    <w:p w14:paraId="6E6F4229" w14:textId="6299176B" w:rsidR="00085921" w:rsidRPr="00085921" w:rsidRDefault="00085921" w:rsidP="00085921">
      <w:pPr>
        <w:rPr>
          <w:sz w:val="40"/>
          <w:szCs w:val="40"/>
          <w:rtl/>
        </w:rPr>
      </w:pPr>
      <w:r w:rsidRPr="00085921">
        <w:rPr>
          <w:sz w:val="40"/>
          <w:szCs w:val="40"/>
          <w:rtl/>
        </w:rPr>
        <w:t>ب</w:t>
      </w:r>
      <w:r>
        <w:rPr>
          <w:rFonts w:hint="cs"/>
          <w:sz w:val="40"/>
          <w:szCs w:val="40"/>
          <w:rtl/>
        </w:rPr>
        <w:t>-</w:t>
      </w:r>
      <w:r w:rsidRPr="00085921">
        <w:rPr>
          <w:sz w:val="40"/>
          <w:szCs w:val="40"/>
          <w:rtl/>
        </w:rPr>
        <w:t xml:space="preserve"> تطبق في المنطقة التنموية والمنطقة الحرة أسس وشروط وإجراءات خاصة بالعمل والعمال يتم تحديدها بموجب النظام المشار إليه في الفقرة (أ) من هذه المادة على أن يراعي النظام نسبة تشغيل الأردنيين وتنمية</w:t>
      </w:r>
      <w:r>
        <w:rPr>
          <w:rFonts w:hint="cs"/>
          <w:sz w:val="40"/>
          <w:szCs w:val="40"/>
          <w:rtl/>
        </w:rPr>
        <w:t xml:space="preserve"> </w:t>
      </w:r>
      <w:r w:rsidRPr="00085921">
        <w:rPr>
          <w:sz w:val="40"/>
          <w:szCs w:val="40"/>
          <w:rtl/>
        </w:rPr>
        <w:t>المحافظات.</w:t>
      </w:r>
    </w:p>
    <w:p w14:paraId="45E3EFC8" w14:textId="3123626F" w:rsidR="00AC7952" w:rsidRPr="00AC7952" w:rsidRDefault="00085921" w:rsidP="00AC7952">
      <w:pPr>
        <w:rPr>
          <w:sz w:val="40"/>
          <w:szCs w:val="40"/>
        </w:rPr>
      </w:pPr>
      <w:r w:rsidRPr="00085921">
        <w:rPr>
          <w:sz w:val="40"/>
          <w:szCs w:val="40"/>
          <w:rtl/>
        </w:rPr>
        <w:t xml:space="preserve">المادة </w:t>
      </w:r>
      <w:r>
        <w:rPr>
          <w:rFonts w:hint="cs"/>
          <w:sz w:val="40"/>
          <w:szCs w:val="40"/>
          <w:rtl/>
          <w:lang w:bidi="fa-IR"/>
        </w:rPr>
        <w:t>32</w:t>
      </w:r>
      <w:r w:rsidRPr="00085921">
        <w:rPr>
          <w:sz w:val="40"/>
          <w:szCs w:val="40"/>
          <w:rtl/>
          <w:lang w:bidi="fa-IR"/>
        </w:rPr>
        <w:t xml:space="preserve">- </w:t>
      </w:r>
      <w:r w:rsidRPr="00085921">
        <w:rPr>
          <w:sz w:val="40"/>
          <w:szCs w:val="40"/>
          <w:rtl/>
        </w:rPr>
        <w:t>عند إنشاء المنطقة التنموية أو المنطقة الحرة وفق أحكام هذا القانون يتم نقل الأراضي المملوكة للخزينة العامة للهيئة.</w:t>
      </w:r>
      <w:r w:rsidR="00AC7952" w:rsidRPr="00AC7952">
        <w:rPr>
          <w:sz w:val="40"/>
          <w:szCs w:val="40"/>
          <w:rtl/>
        </w:rPr>
        <w:br/>
        <w:t xml:space="preserve">المادة </w:t>
      </w:r>
      <w:r w:rsidR="00AC7952">
        <w:rPr>
          <w:rFonts w:hint="cs"/>
          <w:sz w:val="40"/>
          <w:szCs w:val="40"/>
          <w:rtl/>
        </w:rPr>
        <w:t>33</w:t>
      </w:r>
      <w:r w:rsidR="00AC7952" w:rsidRPr="00AC7952">
        <w:rPr>
          <w:sz w:val="40"/>
          <w:szCs w:val="40"/>
          <w:rtl/>
        </w:rPr>
        <w:t>- أ - يحق للهيئة تأجير أي من الأراضي المسجلة باسمها داخل المنطقة التنموية أو المنطقة الحرة إلى المطور الرئيسي لتلك المنطقة على انه يجوز للهيئة بيع تلك الأراضي إلى المطور الرئيسي، وفقاً لاتفاقية التطوير التي يوافق عليها مجلس الوزراء وبالبدل الذي يحدده</w:t>
      </w:r>
      <w:r w:rsidR="00AC7952">
        <w:rPr>
          <w:rFonts w:hint="cs"/>
          <w:sz w:val="40"/>
          <w:szCs w:val="40"/>
          <w:rtl/>
        </w:rPr>
        <w:t>.</w:t>
      </w:r>
    </w:p>
    <w:p w14:paraId="4D18AF20" w14:textId="039B7E2F" w:rsidR="00AC7952" w:rsidRDefault="00AC7952" w:rsidP="00AC7952">
      <w:pPr>
        <w:rPr>
          <w:sz w:val="40"/>
          <w:szCs w:val="40"/>
          <w:rtl/>
        </w:rPr>
      </w:pPr>
      <w:r w:rsidRPr="00AC7952">
        <w:rPr>
          <w:sz w:val="40"/>
          <w:szCs w:val="40"/>
          <w:rtl/>
        </w:rPr>
        <w:t xml:space="preserve">ب- </w:t>
      </w:r>
      <w:r>
        <w:rPr>
          <w:rFonts w:hint="cs"/>
          <w:sz w:val="40"/>
          <w:szCs w:val="40"/>
          <w:rtl/>
        </w:rPr>
        <w:t>1</w:t>
      </w:r>
      <w:r w:rsidRPr="00AC7952">
        <w:rPr>
          <w:sz w:val="40"/>
          <w:szCs w:val="40"/>
          <w:rtl/>
        </w:rPr>
        <w:t>- مع مراعاة أحكام الفقرة (أ) من هذه المادة لا يجوز بأي حال من الأحوال بيع الأراضي المخصصة للنفع العام للمطور</w:t>
      </w:r>
      <w:r>
        <w:rPr>
          <w:rFonts w:hint="cs"/>
          <w:sz w:val="40"/>
          <w:szCs w:val="40"/>
          <w:rtl/>
        </w:rPr>
        <w:t xml:space="preserve"> </w:t>
      </w:r>
      <w:r w:rsidRPr="00AC7952">
        <w:rPr>
          <w:sz w:val="40"/>
          <w:szCs w:val="40"/>
          <w:rtl/>
        </w:rPr>
        <w:t>الرئيسي وعليه تطويرها وفق ما يحدد في اتفاقية التطوير.</w:t>
      </w:r>
    </w:p>
    <w:p w14:paraId="2C21CD8C" w14:textId="27D749BB" w:rsidR="00AC7952" w:rsidRPr="00AC7952" w:rsidRDefault="00AC7952" w:rsidP="00AC7952">
      <w:pPr>
        <w:pStyle w:val="ListParagraph"/>
        <w:numPr>
          <w:ilvl w:val="0"/>
          <w:numId w:val="2"/>
        </w:numPr>
        <w:rPr>
          <w:sz w:val="40"/>
          <w:szCs w:val="40"/>
          <w:rtl/>
        </w:rPr>
      </w:pPr>
      <w:r w:rsidRPr="00AC7952">
        <w:rPr>
          <w:sz w:val="40"/>
          <w:szCs w:val="40"/>
          <w:rtl/>
        </w:rPr>
        <w:t>إذا لم يقم المطور الرئيسي بانجاز أعمال التطوير في المنطقة التنموية أو المنطقة الحرة يحق للهيئة مطالبة المطور الرئيسي بالغرامة بنسبة (٥%) من قيمة الأراضي السوقية التي لم يتم تطويرها عن كل سنة تأخير عن الجدول الزمني المحدد في اتفاقية التطوير</w:t>
      </w:r>
      <w:r w:rsidRPr="00AC7952">
        <w:rPr>
          <w:rFonts w:hint="cs"/>
          <w:sz w:val="40"/>
          <w:szCs w:val="40"/>
          <w:rtl/>
        </w:rPr>
        <w:t>.</w:t>
      </w:r>
      <w:r w:rsidRPr="00AC7952">
        <w:rPr>
          <w:sz w:val="40"/>
          <w:szCs w:val="40"/>
          <w:rtl/>
        </w:rPr>
        <w:t xml:space="preserve"> </w:t>
      </w:r>
    </w:p>
    <w:p w14:paraId="14AFD8F7" w14:textId="77777777" w:rsidR="00AC7952" w:rsidRDefault="00AC7952" w:rsidP="00AC7952">
      <w:pPr>
        <w:rPr>
          <w:sz w:val="40"/>
          <w:szCs w:val="40"/>
          <w:rtl/>
        </w:rPr>
      </w:pPr>
      <w:r w:rsidRPr="00AC7952">
        <w:rPr>
          <w:sz w:val="40"/>
          <w:szCs w:val="40"/>
          <w:rtl/>
        </w:rPr>
        <w:t xml:space="preserve">ج- مع مراعاة أحكام الفقرة (أ) من هذه المادة يحق للمطور الرئيسي بيع أو تأجير الأراضي في المنطقة التنموية أو المنطقة الحرة إلى المؤسسة المسجلة في تلك المنطقة أو إلى المؤسسات الرسمية أو العامة أو الجهات التي تدير مرافق عامة أو تقدم خدمات البنى التحتية للمنطقة على أن يتم هذا </w:t>
      </w:r>
      <w:r w:rsidRPr="00AC7952">
        <w:rPr>
          <w:sz w:val="40"/>
          <w:szCs w:val="40"/>
          <w:rtl/>
        </w:rPr>
        <w:lastRenderedPageBreak/>
        <w:t>البيع بموافقة مجلس الوزراء بناء على تنسيب الهيئة في الأراضي التي كانت مملوكة للهيئة وانتقلت للمطور الرئيسي على أن لا يتعارض مع</w:t>
      </w:r>
      <w:r>
        <w:rPr>
          <w:rFonts w:hint="cs"/>
          <w:sz w:val="40"/>
          <w:szCs w:val="40"/>
          <w:rtl/>
        </w:rPr>
        <w:t xml:space="preserve"> </w:t>
      </w:r>
      <w:r w:rsidRPr="00AC7952">
        <w:rPr>
          <w:sz w:val="40"/>
          <w:szCs w:val="40"/>
          <w:rtl/>
        </w:rPr>
        <w:t xml:space="preserve">التشريعات الناظمة لملكية الأراضي في المملكة. </w:t>
      </w:r>
    </w:p>
    <w:p w14:paraId="6F2FDEEA" w14:textId="31BEF3A6" w:rsidR="00AC7952" w:rsidRPr="00AC7952" w:rsidRDefault="00AC7952" w:rsidP="00AC7952">
      <w:pPr>
        <w:rPr>
          <w:sz w:val="40"/>
          <w:szCs w:val="40"/>
          <w:rtl/>
        </w:rPr>
      </w:pPr>
      <w:r w:rsidRPr="00AC7952">
        <w:rPr>
          <w:sz w:val="40"/>
          <w:szCs w:val="40"/>
          <w:rtl/>
        </w:rPr>
        <w:t>د</w:t>
      </w:r>
      <w:r>
        <w:rPr>
          <w:rFonts w:hint="cs"/>
          <w:sz w:val="40"/>
          <w:szCs w:val="40"/>
          <w:rtl/>
        </w:rPr>
        <w:t>-</w:t>
      </w:r>
      <w:r w:rsidRPr="00AC7952">
        <w:rPr>
          <w:sz w:val="40"/>
          <w:szCs w:val="40"/>
          <w:rtl/>
        </w:rPr>
        <w:t xml:space="preserve"> على الرغم مما ورد في أي تشريع آخر تكون مدة الإيجار في المناطق التنموية والمناطق الحرة بالنسبة للعقود المبرمة بين الهيئة والمطور الرئيسي وبين المطور الرئيسي والمؤسسة</w:t>
      </w:r>
      <w:r>
        <w:rPr>
          <w:rFonts w:hint="cs"/>
          <w:sz w:val="40"/>
          <w:szCs w:val="40"/>
          <w:rtl/>
        </w:rPr>
        <w:t xml:space="preserve"> </w:t>
      </w:r>
      <w:r w:rsidRPr="00AC7952">
        <w:rPr>
          <w:sz w:val="40"/>
          <w:szCs w:val="40"/>
          <w:rtl/>
        </w:rPr>
        <w:t>المسجلة لغاية (٣٠) سنة ميلادية تجدد تلقائياً لمدة مماثلة. انه يحق للفريقين تجديدها لغاية (</w:t>
      </w:r>
      <w:r w:rsidRPr="00AC7952">
        <w:rPr>
          <w:sz w:val="40"/>
          <w:szCs w:val="40"/>
          <w:rtl/>
          <w:lang w:bidi="fa-IR"/>
        </w:rPr>
        <w:t xml:space="preserve">۳۰) </w:t>
      </w:r>
      <w:r w:rsidRPr="00AC7952">
        <w:rPr>
          <w:sz w:val="40"/>
          <w:szCs w:val="40"/>
          <w:rtl/>
        </w:rPr>
        <w:t>سنة إضافية بموافقة مجلس الوزراء.</w:t>
      </w:r>
    </w:p>
    <w:p w14:paraId="07F4CB42" w14:textId="3DAC7C56" w:rsidR="00A37E2C" w:rsidRDefault="00AC7952" w:rsidP="00A37E2C">
      <w:pPr>
        <w:rPr>
          <w:sz w:val="40"/>
          <w:szCs w:val="40"/>
          <w:rtl/>
        </w:rPr>
      </w:pPr>
      <w:r w:rsidRPr="00AC7952">
        <w:rPr>
          <w:sz w:val="40"/>
          <w:szCs w:val="40"/>
          <w:rtl/>
        </w:rPr>
        <w:t xml:space="preserve">هـ </w:t>
      </w:r>
      <w:r>
        <w:rPr>
          <w:rFonts w:hint="cs"/>
          <w:sz w:val="40"/>
          <w:szCs w:val="40"/>
          <w:rtl/>
        </w:rPr>
        <w:t>-</w:t>
      </w:r>
      <w:r w:rsidRPr="00AC7952">
        <w:rPr>
          <w:sz w:val="40"/>
          <w:szCs w:val="40"/>
          <w:rtl/>
        </w:rPr>
        <w:t>على الرغم مما ورد في أي تشريع آخر توثق عقود الوعد بالبيع للأراضي في المناطق التنموية لدى دائرة الأراضي والمساحة على أن تستوفي رسماً مقداره واحد بالألف من قيمة هذه العقود يدفع من قبل المشتري.</w:t>
      </w:r>
      <w:r w:rsidR="00A37E2C" w:rsidRPr="00A37E2C">
        <w:rPr>
          <w:sz w:val="40"/>
          <w:szCs w:val="40"/>
          <w:rtl/>
        </w:rPr>
        <w:br/>
        <w:t xml:space="preserve">المادة </w:t>
      </w:r>
      <w:r w:rsidR="00A37E2C">
        <w:rPr>
          <w:rFonts w:hint="cs"/>
          <w:sz w:val="40"/>
          <w:szCs w:val="40"/>
          <w:rtl/>
        </w:rPr>
        <w:t>34</w:t>
      </w:r>
      <w:r w:rsidR="00A37E2C" w:rsidRPr="00A37E2C">
        <w:rPr>
          <w:sz w:val="40"/>
          <w:szCs w:val="40"/>
          <w:rtl/>
        </w:rPr>
        <w:t xml:space="preserve"> - أ - يلتزم المطور الرئيسي باستكمال الإجراءات اللازمة لترخيصه مؤسسة مسجلة وفقا لأحكام هذا القانون بعد إعلان المنطقة التنموية أو المنطقة الحرة حيث يتولى القيام بجميع أعمال تلك المنطقة وإدارتها وتمويلها وتطويرها ويشمل ذلك إنشاء المرافق والخدمات اللازمة لهذه الغاية وإدارتها وتطويرها وإدامتها بما في ذلك الطرق والكهرباء والماء والاتصالات والصرف الصحي. </w:t>
      </w:r>
    </w:p>
    <w:p w14:paraId="001189CC" w14:textId="0D515DBA" w:rsidR="00A37E2C" w:rsidRPr="00A37E2C" w:rsidRDefault="00A37E2C" w:rsidP="00A37E2C">
      <w:pPr>
        <w:rPr>
          <w:sz w:val="40"/>
          <w:szCs w:val="40"/>
          <w:rtl/>
        </w:rPr>
      </w:pPr>
      <w:r w:rsidRPr="00A37E2C">
        <w:rPr>
          <w:sz w:val="40"/>
          <w:szCs w:val="40"/>
          <w:rtl/>
        </w:rPr>
        <w:t>ب</w:t>
      </w:r>
      <w:r>
        <w:rPr>
          <w:rFonts w:hint="cs"/>
          <w:sz w:val="40"/>
          <w:szCs w:val="40"/>
          <w:rtl/>
        </w:rPr>
        <w:t>-</w:t>
      </w:r>
      <w:r w:rsidRPr="00A37E2C">
        <w:rPr>
          <w:sz w:val="40"/>
          <w:szCs w:val="40"/>
          <w:rtl/>
        </w:rPr>
        <w:t xml:space="preserve"> على الرغم مما ورد في أي تشريع آخر تنظم أحكام وإجراءات استرداد الهيئة لأراضي الخزينة العامة التي انتقلت ملكيتها إلى المطور الرئيسي وكذلك سائر الأمور المتعلقة باسترداد المطور الرئيسي للأراضي التي انتقلت ملكيتها للمؤسسة المسجلة</w:t>
      </w:r>
      <w:r>
        <w:rPr>
          <w:rFonts w:hint="cs"/>
          <w:sz w:val="40"/>
          <w:szCs w:val="40"/>
          <w:rtl/>
        </w:rPr>
        <w:t xml:space="preserve"> </w:t>
      </w:r>
      <w:r w:rsidRPr="00A37E2C">
        <w:rPr>
          <w:sz w:val="40"/>
          <w:szCs w:val="40"/>
          <w:rtl/>
        </w:rPr>
        <w:t>بموجب نظام يصدر لهذه الغاية.</w:t>
      </w:r>
    </w:p>
    <w:p w14:paraId="3BDFFA07" w14:textId="0360AACA" w:rsidR="00A37E2C" w:rsidRPr="00A37E2C" w:rsidRDefault="00A37E2C" w:rsidP="00A37E2C">
      <w:pPr>
        <w:rPr>
          <w:sz w:val="40"/>
          <w:szCs w:val="40"/>
          <w:rtl/>
        </w:rPr>
      </w:pPr>
      <w:r w:rsidRPr="00A37E2C">
        <w:rPr>
          <w:sz w:val="40"/>
          <w:szCs w:val="40"/>
          <w:rtl/>
        </w:rPr>
        <w:t xml:space="preserve">المادة </w:t>
      </w:r>
      <w:r>
        <w:rPr>
          <w:rFonts w:hint="cs"/>
          <w:sz w:val="40"/>
          <w:szCs w:val="40"/>
          <w:rtl/>
        </w:rPr>
        <w:t>35</w:t>
      </w:r>
      <w:r w:rsidRPr="00A37E2C">
        <w:rPr>
          <w:sz w:val="40"/>
          <w:szCs w:val="40"/>
          <w:rtl/>
        </w:rPr>
        <w:t xml:space="preserve"> - أ - تعتبر المناطق التنموية أو المناطق الحرة القائمة قبل نفاذ أحكام هذا القانون مناطق تنموية أو حرة منشأة بموجب أحكامه على</w:t>
      </w:r>
    </w:p>
    <w:p w14:paraId="1A87AAC0" w14:textId="77777777" w:rsidR="00A37E2C" w:rsidRPr="00A37E2C" w:rsidRDefault="00A37E2C" w:rsidP="00A37E2C">
      <w:pPr>
        <w:rPr>
          <w:sz w:val="40"/>
          <w:szCs w:val="40"/>
          <w:rtl/>
        </w:rPr>
      </w:pPr>
      <w:r w:rsidRPr="00A37E2C">
        <w:rPr>
          <w:sz w:val="40"/>
          <w:szCs w:val="40"/>
          <w:rtl/>
        </w:rPr>
        <w:lastRenderedPageBreak/>
        <w:t>أن توفق أوضاعها وفقا لأحكام هذا القانون.</w:t>
      </w:r>
    </w:p>
    <w:p w14:paraId="2053B8FA" w14:textId="77777777" w:rsidR="00A37E2C" w:rsidRDefault="00A37E2C" w:rsidP="00A37E2C">
      <w:pPr>
        <w:rPr>
          <w:sz w:val="40"/>
          <w:szCs w:val="40"/>
          <w:rtl/>
        </w:rPr>
      </w:pPr>
      <w:r w:rsidRPr="00A37E2C">
        <w:rPr>
          <w:sz w:val="40"/>
          <w:szCs w:val="40"/>
          <w:rtl/>
        </w:rPr>
        <w:t xml:space="preserve">ب </w:t>
      </w:r>
      <w:r>
        <w:rPr>
          <w:rFonts w:hint="cs"/>
          <w:sz w:val="40"/>
          <w:szCs w:val="40"/>
          <w:rtl/>
        </w:rPr>
        <w:t>-</w:t>
      </w:r>
      <w:r w:rsidRPr="00A37E2C">
        <w:rPr>
          <w:sz w:val="40"/>
          <w:szCs w:val="40"/>
          <w:rtl/>
        </w:rPr>
        <w:t xml:space="preserve">تعتبر شركات التطوير التي باشرت أعمالها قبل نفاذ أحكام هذا القانون في المناطق التنموية أو المناطق الحرة المنصوص عليها في الفقرة (أ) من هذه المادة مطورا رئيسيا لمقاصد هذا القانون شريطة توفيق أوضاعها وفق أحكامه ودون الإخلال بحقوقها المكتسبة. </w:t>
      </w:r>
    </w:p>
    <w:p w14:paraId="699C32B3" w14:textId="77777777" w:rsidR="00A37E2C" w:rsidRDefault="00A37E2C" w:rsidP="00A37E2C">
      <w:pPr>
        <w:rPr>
          <w:sz w:val="40"/>
          <w:szCs w:val="40"/>
          <w:rtl/>
        </w:rPr>
      </w:pPr>
      <w:r w:rsidRPr="00A37E2C">
        <w:rPr>
          <w:sz w:val="40"/>
          <w:szCs w:val="40"/>
          <w:rtl/>
        </w:rPr>
        <w:t xml:space="preserve">ج- تعتبر جميع الجهات التي باشرت أعمالها قبل نفاذ أحكام هذا القانون داخل حدود المناطق التنموية أو المناطق الحرة المنصوص عليها في الفقرة (أ) من هذه المادة مؤسسات مسجلة وفق أحكام هذا القانون شريطة توفيق أوضاعها وفق أحكامه ودون الإخلال بحقوقها المكتسبة. </w:t>
      </w:r>
    </w:p>
    <w:p w14:paraId="61AE3E72" w14:textId="6819E3E5" w:rsidR="00A37E2C" w:rsidRDefault="00A37E2C" w:rsidP="00A37E2C">
      <w:pPr>
        <w:rPr>
          <w:sz w:val="40"/>
          <w:szCs w:val="40"/>
          <w:rtl/>
        </w:rPr>
      </w:pPr>
      <w:r w:rsidRPr="00A37E2C">
        <w:rPr>
          <w:sz w:val="40"/>
          <w:szCs w:val="40"/>
          <w:rtl/>
        </w:rPr>
        <w:t xml:space="preserve">د </w:t>
      </w:r>
      <w:r>
        <w:rPr>
          <w:rFonts w:hint="cs"/>
          <w:sz w:val="40"/>
          <w:szCs w:val="40"/>
          <w:rtl/>
        </w:rPr>
        <w:t>-</w:t>
      </w:r>
      <w:r w:rsidRPr="00A37E2C">
        <w:rPr>
          <w:sz w:val="40"/>
          <w:szCs w:val="40"/>
          <w:rtl/>
        </w:rPr>
        <w:t>تعفى جميع الأبنية والمنشآت القائمة والمرخصة وفقا لأحكام قانون مؤسسة المدن الصناعية الأردنية رقم (٥٩) لسنة (١٩٨٥) من ضريبتي الأبنية والأراضي ورسوم الترخيص وعوائد التعبيد والتنظيم والتحسين.</w:t>
      </w:r>
    </w:p>
    <w:p w14:paraId="480B6FFD" w14:textId="77777777" w:rsidR="00EC66FD" w:rsidRPr="00EC66FD" w:rsidRDefault="00EC66FD" w:rsidP="00EC66FD">
      <w:pPr>
        <w:rPr>
          <w:sz w:val="40"/>
          <w:szCs w:val="40"/>
        </w:rPr>
      </w:pPr>
      <w:r w:rsidRPr="00EC66FD">
        <w:rPr>
          <w:sz w:val="40"/>
          <w:szCs w:val="40"/>
          <w:rtl/>
        </w:rPr>
        <w:br/>
        <w:t>المادة ٣٦ - على الرغم مما ورد في أي تشريع آخر، تمارس الهيئة داخل حدود المنطقة التنموية أو المنطقة الحرة المهام التالية:</w:t>
      </w:r>
    </w:p>
    <w:p w14:paraId="79D40EBB" w14:textId="77777777" w:rsidR="00EC66FD" w:rsidRPr="00EC66FD" w:rsidRDefault="00EC66FD" w:rsidP="00EC66FD">
      <w:pPr>
        <w:rPr>
          <w:sz w:val="40"/>
          <w:szCs w:val="40"/>
          <w:rtl/>
        </w:rPr>
      </w:pPr>
      <w:r w:rsidRPr="00EC66FD">
        <w:rPr>
          <w:sz w:val="40"/>
          <w:szCs w:val="40"/>
          <w:rtl/>
        </w:rPr>
        <w:t>أ - يمارس مجلس الاستثمار صلاحيات مجلس التنظيم الأعلى ويشكل لجاناً برئاسة رئيس الهيئة تمارس أعمال وصلاحيات اللجان اللوائية والمحلية.</w:t>
      </w:r>
    </w:p>
    <w:p w14:paraId="57460342" w14:textId="77777777" w:rsidR="00EC66FD" w:rsidRPr="00EC66FD" w:rsidRDefault="00EC66FD" w:rsidP="00EC66FD">
      <w:pPr>
        <w:rPr>
          <w:sz w:val="40"/>
          <w:szCs w:val="40"/>
          <w:rtl/>
        </w:rPr>
      </w:pPr>
      <w:r w:rsidRPr="00EC66FD">
        <w:rPr>
          <w:sz w:val="40"/>
          <w:szCs w:val="40"/>
          <w:rtl/>
        </w:rPr>
        <w:t>ب تمارس الهيئة صلاحيات المجلس البلدي والجهات الأخرى المنصوص عليها بالتشريعات النافذة كما يمارس رئيس الهيئة صلاحيات رئيس المجلس البلدي.</w:t>
      </w:r>
    </w:p>
    <w:p w14:paraId="33F7E766" w14:textId="77777777" w:rsidR="00EC66FD" w:rsidRPr="00EC66FD" w:rsidRDefault="00EC66FD" w:rsidP="00EC66FD">
      <w:pPr>
        <w:rPr>
          <w:sz w:val="40"/>
          <w:szCs w:val="40"/>
          <w:rtl/>
        </w:rPr>
      </w:pPr>
      <w:r w:rsidRPr="00EC66FD">
        <w:rPr>
          <w:sz w:val="40"/>
          <w:szCs w:val="40"/>
          <w:rtl/>
        </w:rPr>
        <w:t>ج- حماية البيئة ومصادر المياه والموارد الطبيعية والتنوع البيولوجي بما ينسجم مع قانون البيئة والأنظمة والتعليمات الصادرة بموجبه وبالتنسيق مع الجهات المعنية.</w:t>
      </w:r>
    </w:p>
    <w:p w14:paraId="48750786" w14:textId="387A8DB0" w:rsidR="00EC66FD" w:rsidRPr="00EC66FD" w:rsidRDefault="00EC66FD" w:rsidP="00EC66FD">
      <w:pPr>
        <w:rPr>
          <w:sz w:val="40"/>
          <w:szCs w:val="40"/>
          <w:rtl/>
        </w:rPr>
      </w:pPr>
      <w:r w:rsidRPr="00EC66FD">
        <w:rPr>
          <w:sz w:val="40"/>
          <w:szCs w:val="40"/>
          <w:rtl/>
        </w:rPr>
        <w:lastRenderedPageBreak/>
        <w:t>د</w:t>
      </w:r>
      <w:r>
        <w:rPr>
          <w:rFonts w:hint="cs"/>
          <w:sz w:val="40"/>
          <w:szCs w:val="40"/>
          <w:rtl/>
        </w:rPr>
        <w:t>-</w:t>
      </w:r>
      <w:r w:rsidRPr="00EC66FD">
        <w:rPr>
          <w:sz w:val="40"/>
          <w:szCs w:val="40"/>
          <w:rtl/>
        </w:rPr>
        <w:t xml:space="preserve"> أي مهام أخرى يرى مجلس الوزراء تكليفها بها.</w:t>
      </w:r>
    </w:p>
    <w:p w14:paraId="2CEDE172" w14:textId="77777777" w:rsidR="00EC66FD" w:rsidRDefault="00EC66FD" w:rsidP="00EC66FD">
      <w:pPr>
        <w:rPr>
          <w:sz w:val="40"/>
          <w:szCs w:val="40"/>
          <w:rtl/>
        </w:rPr>
      </w:pPr>
      <w:r w:rsidRPr="00EC66FD">
        <w:rPr>
          <w:sz w:val="40"/>
          <w:szCs w:val="40"/>
          <w:rtl/>
        </w:rPr>
        <w:t xml:space="preserve">المادة </w:t>
      </w:r>
      <w:r>
        <w:rPr>
          <w:rFonts w:hint="cs"/>
          <w:sz w:val="40"/>
          <w:szCs w:val="40"/>
          <w:rtl/>
        </w:rPr>
        <w:t>37</w:t>
      </w:r>
      <w:r w:rsidRPr="00EC66FD">
        <w:rPr>
          <w:sz w:val="40"/>
          <w:szCs w:val="40"/>
          <w:rtl/>
        </w:rPr>
        <w:t>-أ- يجوز للهيئة، بموافقة مجلس الوزراء، أن تعهد بأي من صلاحياتها المنصوص عليها في هذا القانون والأنظمة والتعليمات الصادرة بمقتضاه والمرتبطة بالمناطق التنموية أو المناطق الحرة إلى أي جهة رسمية أو شركة مملوكة للحكومة بالكامل لتتولى القيام بها بموجب تشريعاتها الخاصة، على أن</w:t>
      </w:r>
      <w:r>
        <w:rPr>
          <w:rFonts w:hint="cs"/>
          <w:sz w:val="40"/>
          <w:szCs w:val="40"/>
          <w:rtl/>
        </w:rPr>
        <w:t xml:space="preserve"> </w:t>
      </w:r>
      <w:r w:rsidRPr="00EC66FD">
        <w:rPr>
          <w:sz w:val="40"/>
          <w:szCs w:val="40"/>
          <w:rtl/>
        </w:rPr>
        <w:t xml:space="preserve">يتم ذلك وفقا للترتيبات والإجراءات التي تقررها الهيئة. </w:t>
      </w:r>
    </w:p>
    <w:p w14:paraId="4AB9C7D6" w14:textId="26E95E1D" w:rsidR="00EC66FD" w:rsidRPr="00EC66FD" w:rsidRDefault="00EC66FD" w:rsidP="00EC66FD">
      <w:pPr>
        <w:rPr>
          <w:sz w:val="40"/>
          <w:szCs w:val="40"/>
          <w:rtl/>
        </w:rPr>
      </w:pPr>
      <w:r>
        <w:rPr>
          <w:rFonts w:hint="cs"/>
          <w:sz w:val="40"/>
          <w:szCs w:val="40"/>
          <w:rtl/>
        </w:rPr>
        <w:t>ب-</w:t>
      </w:r>
      <w:r w:rsidRPr="00EC66FD">
        <w:rPr>
          <w:sz w:val="40"/>
          <w:szCs w:val="40"/>
          <w:rtl/>
        </w:rPr>
        <w:t>للرئيس بموافقة المجلس أن يعهد بأي من المهام المنصوص عليها في هذا القانون والمرتبطة بإدارة الشؤون الخاصة بمنطقة تنموية أو منطقة حرة محددة وتطويرها وتنظيمها إلى</w:t>
      </w:r>
      <w:r>
        <w:rPr>
          <w:rFonts w:hint="cs"/>
          <w:sz w:val="40"/>
          <w:szCs w:val="40"/>
          <w:rtl/>
        </w:rPr>
        <w:t xml:space="preserve"> </w:t>
      </w:r>
      <w:r w:rsidRPr="00EC66FD">
        <w:rPr>
          <w:sz w:val="40"/>
          <w:szCs w:val="40"/>
          <w:rtl/>
        </w:rPr>
        <w:t>المطور الرئيسي لتلك المنطقة.</w:t>
      </w:r>
    </w:p>
    <w:p w14:paraId="62066DB5" w14:textId="055AB4DB" w:rsidR="00EC66FD" w:rsidRDefault="00EC66FD" w:rsidP="00EC66FD">
      <w:pPr>
        <w:rPr>
          <w:sz w:val="40"/>
          <w:szCs w:val="40"/>
          <w:rtl/>
        </w:rPr>
      </w:pPr>
      <w:r w:rsidRPr="00EC66FD">
        <w:rPr>
          <w:sz w:val="40"/>
          <w:szCs w:val="40"/>
          <w:rtl/>
        </w:rPr>
        <w:t xml:space="preserve">المادة </w:t>
      </w:r>
      <w:r>
        <w:rPr>
          <w:rFonts w:hint="cs"/>
          <w:sz w:val="40"/>
          <w:szCs w:val="40"/>
          <w:rtl/>
        </w:rPr>
        <w:t>38</w:t>
      </w:r>
      <w:r w:rsidRPr="00EC66FD">
        <w:rPr>
          <w:sz w:val="40"/>
          <w:szCs w:val="40"/>
          <w:rtl/>
        </w:rPr>
        <w:t xml:space="preserve"> - تتولى الهيئة جميع الشؤون والصلاحيات المرتبطة بالمناطق التنموية والمناطق الحرة، بما في ذلك ما يلي:</w:t>
      </w:r>
      <w:r w:rsidR="00B53680">
        <w:rPr>
          <w:rFonts w:hint="cs"/>
          <w:sz w:val="40"/>
          <w:szCs w:val="40"/>
          <w:rtl/>
        </w:rPr>
        <w:t>-</w:t>
      </w:r>
    </w:p>
    <w:p w14:paraId="5434474A" w14:textId="7D027318" w:rsidR="00EC66FD" w:rsidRPr="00EC66FD" w:rsidRDefault="00EC66FD" w:rsidP="00EC66FD">
      <w:pPr>
        <w:rPr>
          <w:sz w:val="40"/>
          <w:szCs w:val="40"/>
          <w:rtl/>
        </w:rPr>
      </w:pPr>
      <w:r w:rsidRPr="00EC66FD">
        <w:rPr>
          <w:sz w:val="40"/>
          <w:szCs w:val="40"/>
          <w:rtl/>
        </w:rPr>
        <w:t xml:space="preserve"> أ- تسجيل الشخص الذي يرغب في ممارسة النشاط الاقتصادي في المنطقة التنموية وفق أحكام هذا القانون.</w:t>
      </w:r>
    </w:p>
    <w:p w14:paraId="160D4313" w14:textId="5541240D" w:rsidR="00470656" w:rsidRPr="00470656" w:rsidRDefault="00EC66FD" w:rsidP="00470656">
      <w:pPr>
        <w:rPr>
          <w:sz w:val="40"/>
          <w:szCs w:val="40"/>
        </w:rPr>
      </w:pPr>
      <w:r w:rsidRPr="00EC66FD">
        <w:rPr>
          <w:sz w:val="40"/>
          <w:szCs w:val="40"/>
          <w:rtl/>
        </w:rPr>
        <w:t xml:space="preserve">ب </w:t>
      </w:r>
      <w:r>
        <w:rPr>
          <w:rFonts w:hint="cs"/>
          <w:sz w:val="40"/>
          <w:szCs w:val="40"/>
          <w:rtl/>
        </w:rPr>
        <w:t>-</w:t>
      </w:r>
      <w:r w:rsidRPr="00EC66FD">
        <w:rPr>
          <w:sz w:val="40"/>
          <w:szCs w:val="40"/>
          <w:rtl/>
        </w:rPr>
        <w:t>تأسيس وتسجيل الشخص في المنطقة الحرة لممارسة النشاط</w:t>
      </w:r>
      <w:r w:rsidR="00B53680">
        <w:rPr>
          <w:rFonts w:hint="cs"/>
          <w:sz w:val="40"/>
          <w:szCs w:val="40"/>
          <w:rtl/>
        </w:rPr>
        <w:t xml:space="preserve"> </w:t>
      </w:r>
      <w:r w:rsidRPr="00EC66FD">
        <w:rPr>
          <w:sz w:val="40"/>
          <w:szCs w:val="40"/>
          <w:rtl/>
        </w:rPr>
        <w:t>الاقتصادي داخلها أو خارج المملكة وفق أحكام هذا</w:t>
      </w:r>
      <w:r>
        <w:rPr>
          <w:rFonts w:hint="cs"/>
          <w:sz w:val="40"/>
          <w:szCs w:val="40"/>
          <w:rtl/>
        </w:rPr>
        <w:t xml:space="preserve"> </w:t>
      </w:r>
      <w:r w:rsidRPr="00EC66FD">
        <w:rPr>
          <w:sz w:val="40"/>
          <w:szCs w:val="40"/>
          <w:rtl/>
        </w:rPr>
        <w:t>القانون والنظام الصادر لهذه الغاية.</w:t>
      </w:r>
      <w:r w:rsidR="00470656" w:rsidRPr="00470656">
        <w:rPr>
          <w:sz w:val="40"/>
          <w:szCs w:val="40"/>
          <w:rtl/>
        </w:rPr>
        <w:br/>
        <w:t>ج- إصدار جميع أنواع التراخيص والشهادات التي تتعلق بممارسة الأنشطة الاقتصادية في المنطقة التنموية والمنطقة الحرة وفقا لأحكام هذا القانون والأنظمة والتعليمات الصادرة بمقتضاه.</w:t>
      </w:r>
    </w:p>
    <w:p w14:paraId="5636143D" w14:textId="0597C656" w:rsidR="00470656" w:rsidRPr="00470656" w:rsidRDefault="00470656" w:rsidP="00470656">
      <w:pPr>
        <w:rPr>
          <w:sz w:val="40"/>
          <w:szCs w:val="40"/>
          <w:rtl/>
        </w:rPr>
      </w:pPr>
      <w:r w:rsidRPr="00470656">
        <w:rPr>
          <w:sz w:val="40"/>
          <w:szCs w:val="40"/>
          <w:rtl/>
        </w:rPr>
        <w:t xml:space="preserve">د </w:t>
      </w:r>
      <w:r>
        <w:rPr>
          <w:rFonts w:hint="cs"/>
          <w:sz w:val="40"/>
          <w:szCs w:val="40"/>
          <w:rtl/>
        </w:rPr>
        <w:t>-</w:t>
      </w:r>
      <w:r w:rsidRPr="00470656">
        <w:rPr>
          <w:sz w:val="40"/>
          <w:szCs w:val="40"/>
          <w:rtl/>
        </w:rPr>
        <w:t>تحصيل الرسوم والضرائب والعوائد والغرامات المستوفاة وفقا لأحكام هذا القانون والأنظمة الصادرة بمقتضاه أو بمقتضى التشريعات السارية في المناطق التنموية أو المناطق الحرة وتحديد بدل الخدمات وكيفية استيفائه ويستثنى من ذلك الرسوم الجمركية وضريبتي الدخل</w:t>
      </w:r>
      <w:r>
        <w:rPr>
          <w:rFonts w:hint="cs"/>
          <w:sz w:val="40"/>
          <w:szCs w:val="40"/>
          <w:rtl/>
        </w:rPr>
        <w:t xml:space="preserve"> </w:t>
      </w:r>
      <w:r w:rsidRPr="00470656">
        <w:rPr>
          <w:sz w:val="40"/>
          <w:szCs w:val="40"/>
          <w:rtl/>
        </w:rPr>
        <w:t>والمبيعات.</w:t>
      </w:r>
    </w:p>
    <w:p w14:paraId="73B33F00" w14:textId="2AA08F0F" w:rsidR="00470656" w:rsidRPr="00470656" w:rsidRDefault="00470656" w:rsidP="00470656">
      <w:pPr>
        <w:rPr>
          <w:sz w:val="40"/>
          <w:szCs w:val="40"/>
          <w:rtl/>
        </w:rPr>
      </w:pPr>
      <w:r w:rsidRPr="00470656">
        <w:rPr>
          <w:sz w:val="40"/>
          <w:szCs w:val="40"/>
          <w:rtl/>
        </w:rPr>
        <w:lastRenderedPageBreak/>
        <w:t xml:space="preserve">هـ </w:t>
      </w:r>
      <w:r>
        <w:rPr>
          <w:rFonts w:hint="cs"/>
          <w:sz w:val="40"/>
          <w:szCs w:val="40"/>
          <w:rtl/>
        </w:rPr>
        <w:t>-</w:t>
      </w:r>
      <w:r w:rsidRPr="00470656">
        <w:rPr>
          <w:sz w:val="40"/>
          <w:szCs w:val="40"/>
          <w:rtl/>
        </w:rPr>
        <w:t>استملاك الأراضي والعقارات اللازمة لتنمية المنطقة التنموية والمنطقة الحرة وفقا لأحكام قانون الاستملاك.</w:t>
      </w:r>
    </w:p>
    <w:p w14:paraId="0656BD3C" w14:textId="316963BC" w:rsidR="00470656" w:rsidRPr="00470656" w:rsidRDefault="00470656" w:rsidP="00470656">
      <w:pPr>
        <w:rPr>
          <w:sz w:val="40"/>
          <w:szCs w:val="40"/>
          <w:rtl/>
        </w:rPr>
      </w:pPr>
      <w:r w:rsidRPr="00470656">
        <w:rPr>
          <w:sz w:val="40"/>
          <w:szCs w:val="40"/>
          <w:rtl/>
        </w:rPr>
        <w:t xml:space="preserve">المادة </w:t>
      </w:r>
      <w:r>
        <w:rPr>
          <w:rFonts w:hint="cs"/>
          <w:sz w:val="40"/>
          <w:szCs w:val="40"/>
          <w:rtl/>
        </w:rPr>
        <w:t>39</w:t>
      </w:r>
      <w:r w:rsidRPr="00470656">
        <w:rPr>
          <w:sz w:val="40"/>
          <w:szCs w:val="40"/>
          <w:rtl/>
        </w:rPr>
        <w:t xml:space="preserve"> - أ - لغايات تنفيذ أحكام هذا القانون يعتبر من أفراد الضابطة العدلية الرئيس والموظف المفوض خطيا من الهيئة وفقا للصلاحيات المقررة له، وللموظف المفوض الحق في ضبط أي مخالفة لأحكام هذا القانون والأنظمة الصادرة بمقتضاه والتفتيش داخل المنطقة التنموية أو المنطقة الحرة ولهذه الغاية يجوز له دخول أي مكان وتدقيق المستندات والاطلاع على جميع</w:t>
      </w:r>
      <w:r>
        <w:rPr>
          <w:rFonts w:hint="cs"/>
          <w:sz w:val="40"/>
          <w:szCs w:val="40"/>
          <w:rtl/>
        </w:rPr>
        <w:t xml:space="preserve"> </w:t>
      </w:r>
      <w:r w:rsidRPr="00470656">
        <w:rPr>
          <w:sz w:val="40"/>
          <w:szCs w:val="40"/>
          <w:rtl/>
        </w:rPr>
        <w:t>الوثائق والسجلات والبيانات الالكترونية.</w:t>
      </w:r>
    </w:p>
    <w:p w14:paraId="31663B27" w14:textId="15AFB95D" w:rsidR="00470656" w:rsidRPr="00470656" w:rsidRDefault="00470656" w:rsidP="00C80739">
      <w:pPr>
        <w:rPr>
          <w:sz w:val="40"/>
          <w:szCs w:val="40"/>
          <w:rtl/>
        </w:rPr>
      </w:pPr>
      <w:r w:rsidRPr="00470656">
        <w:rPr>
          <w:sz w:val="40"/>
          <w:szCs w:val="40"/>
          <w:rtl/>
        </w:rPr>
        <w:t>ب</w:t>
      </w:r>
      <w:r>
        <w:rPr>
          <w:rFonts w:hint="cs"/>
          <w:sz w:val="40"/>
          <w:szCs w:val="40"/>
          <w:rtl/>
        </w:rPr>
        <w:t>-</w:t>
      </w:r>
      <w:r w:rsidRPr="00470656">
        <w:rPr>
          <w:sz w:val="40"/>
          <w:szCs w:val="40"/>
          <w:rtl/>
        </w:rPr>
        <w:t>على أي موظف لدى الهيئة له صفة الضابطة العدلية مراعاة أنظمة المؤسسة المسجلة الداخلية وإجراءاتها الخاصة بالسلامة والحماية من المواد أو المعاملات الحساسة عند دخوله المؤسسات المسجلة لغايات إجراء التحقيقات في اي مخالفات يتم ارتكابها خلافا لأحكام هذا القانون والأنظمة</w:t>
      </w:r>
      <w:r w:rsidR="00C80739">
        <w:rPr>
          <w:rFonts w:hint="cs"/>
          <w:sz w:val="40"/>
          <w:szCs w:val="40"/>
          <w:rtl/>
        </w:rPr>
        <w:t xml:space="preserve"> </w:t>
      </w:r>
      <w:r w:rsidRPr="00470656">
        <w:rPr>
          <w:sz w:val="40"/>
          <w:szCs w:val="40"/>
          <w:rtl/>
        </w:rPr>
        <w:t>والتعليمات الصادرة بمقتضاه.</w:t>
      </w:r>
    </w:p>
    <w:p w14:paraId="7FCD123D" w14:textId="3CF9E5A2" w:rsidR="00C80739" w:rsidRPr="00C80739" w:rsidRDefault="00470656" w:rsidP="00C80739">
      <w:pPr>
        <w:rPr>
          <w:sz w:val="40"/>
          <w:szCs w:val="40"/>
          <w:rtl/>
        </w:rPr>
      </w:pPr>
      <w:r w:rsidRPr="00470656">
        <w:rPr>
          <w:sz w:val="40"/>
          <w:szCs w:val="40"/>
          <w:rtl/>
        </w:rPr>
        <w:t xml:space="preserve">المادة </w:t>
      </w:r>
      <w:r>
        <w:rPr>
          <w:rFonts w:hint="cs"/>
          <w:sz w:val="40"/>
          <w:szCs w:val="40"/>
          <w:rtl/>
        </w:rPr>
        <w:t>40</w:t>
      </w:r>
      <w:r w:rsidRPr="00470656">
        <w:rPr>
          <w:sz w:val="40"/>
          <w:szCs w:val="40"/>
          <w:rtl/>
        </w:rPr>
        <w:t xml:space="preserve"> - أ- للهيئة الحق في بيع أو إتلاف أو مصادرة أو تملك المواد والبضائع التي يتم التخلي عنها أو تركها بدون مطالبة في المنطقة التنموية أو المنطقة الحرة على أن يتم تحديد الأسس والقواعد والاجراءات المتعلقة بذلك بموجب تعليمات تصدرها الهيئة ويتم نشرها في الجريدة الرسمية.</w:t>
      </w:r>
      <w:r w:rsidR="00C80739" w:rsidRPr="00C80739">
        <w:rPr>
          <w:sz w:val="40"/>
          <w:szCs w:val="40"/>
          <w:rtl/>
        </w:rPr>
        <w:br/>
        <w:t xml:space="preserve">ب </w:t>
      </w:r>
      <w:r w:rsidR="00C80739">
        <w:rPr>
          <w:rFonts w:hint="cs"/>
          <w:sz w:val="40"/>
          <w:szCs w:val="40"/>
          <w:rtl/>
        </w:rPr>
        <w:t xml:space="preserve">- </w:t>
      </w:r>
      <w:r w:rsidR="00C80739" w:rsidRPr="00C80739">
        <w:rPr>
          <w:sz w:val="40"/>
          <w:szCs w:val="40"/>
          <w:rtl/>
        </w:rPr>
        <w:t>للهيئة تكليف المطور الرئيسي بتنفيذ أي من الأحكام الواردة</w:t>
      </w:r>
      <w:r w:rsidR="00C80739">
        <w:rPr>
          <w:rFonts w:hint="cs"/>
          <w:sz w:val="40"/>
          <w:szCs w:val="40"/>
          <w:rtl/>
        </w:rPr>
        <w:t xml:space="preserve"> </w:t>
      </w:r>
      <w:r w:rsidR="00C80739" w:rsidRPr="00C80739">
        <w:rPr>
          <w:sz w:val="40"/>
          <w:szCs w:val="40"/>
          <w:rtl/>
        </w:rPr>
        <w:t>في الفقرة (أ) من هذه المادة.</w:t>
      </w:r>
    </w:p>
    <w:p w14:paraId="303A2C8C" w14:textId="77777777" w:rsidR="00C80739" w:rsidRDefault="00C80739" w:rsidP="00C80739">
      <w:pPr>
        <w:rPr>
          <w:sz w:val="40"/>
          <w:szCs w:val="40"/>
          <w:rtl/>
        </w:rPr>
      </w:pPr>
    </w:p>
    <w:p w14:paraId="74CD7EB2" w14:textId="77777777" w:rsidR="00C80739" w:rsidRDefault="00C80739" w:rsidP="00C80739">
      <w:pPr>
        <w:jc w:val="center"/>
        <w:rPr>
          <w:sz w:val="40"/>
          <w:szCs w:val="40"/>
          <w:rtl/>
        </w:rPr>
      </w:pPr>
      <w:r w:rsidRPr="00C80739">
        <w:rPr>
          <w:sz w:val="40"/>
          <w:szCs w:val="40"/>
          <w:rtl/>
        </w:rPr>
        <w:t>الفصل السادس</w:t>
      </w:r>
    </w:p>
    <w:p w14:paraId="7941A884" w14:textId="10645996" w:rsidR="00C80739" w:rsidRPr="00C80739" w:rsidRDefault="00C80739" w:rsidP="00C80739">
      <w:pPr>
        <w:jc w:val="center"/>
        <w:rPr>
          <w:sz w:val="40"/>
          <w:szCs w:val="40"/>
          <w:rtl/>
        </w:rPr>
      </w:pPr>
      <w:r w:rsidRPr="00C80739">
        <w:rPr>
          <w:sz w:val="40"/>
          <w:szCs w:val="40"/>
          <w:rtl/>
        </w:rPr>
        <w:t xml:space="preserve"> أحكام عامة</w:t>
      </w:r>
    </w:p>
    <w:p w14:paraId="5712B95E" w14:textId="4CE3BF23" w:rsidR="00C80739" w:rsidRPr="00C80739" w:rsidRDefault="00C80739" w:rsidP="00C80739">
      <w:pPr>
        <w:rPr>
          <w:sz w:val="40"/>
          <w:szCs w:val="40"/>
          <w:rtl/>
        </w:rPr>
      </w:pPr>
      <w:r w:rsidRPr="00C80739">
        <w:rPr>
          <w:sz w:val="40"/>
          <w:szCs w:val="40"/>
          <w:rtl/>
        </w:rPr>
        <w:lastRenderedPageBreak/>
        <w:t xml:space="preserve">المادة </w:t>
      </w:r>
      <w:r>
        <w:rPr>
          <w:rFonts w:hint="cs"/>
          <w:sz w:val="40"/>
          <w:szCs w:val="40"/>
          <w:rtl/>
        </w:rPr>
        <w:t>41</w:t>
      </w:r>
      <w:r w:rsidRPr="00C80739">
        <w:rPr>
          <w:sz w:val="40"/>
          <w:szCs w:val="40"/>
          <w:rtl/>
        </w:rPr>
        <w:t xml:space="preserve"> - أ- تعني عبارة رأس المال الأجنبي) لأغراض هذا القانون ما يستثمره غير الأردني في المملكة من أموال نقدية أو عينية أو</w:t>
      </w:r>
      <w:r>
        <w:rPr>
          <w:rFonts w:hint="cs"/>
          <w:sz w:val="40"/>
          <w:szCs w:val="40"/>
          <w:rtl/>
        </w:rPr>
        <w:t xml:space="preserve"> </w:t>
      </w:r>
      <w:r w:rsidRPr="00C80739">
        <w:rPr>
          <w:sz w:val="40"/>
          <w:szCs w:val="40"/>
          <w:rtl/>
        </w:rPr>
        <w:t>حقوق لها قيمة مالية بما في ذلك:</w:t>
      </w:r>
    </w:p>
    <w:p w14:paraId="2391AE57" w14:textId="77777777" w:rsidR="00C80739" w:rsidRDefault="00C80739" w:rsidP="00C80739">
      <w:pPr>
        <w:rPr>
          <w:sz w:val="40"/>
          <w:szCs w:val="40"/>
          <w:rtl/>
        </w:rPr>
      </w:pPr>
      <w:r w:rsidRPr="00C80739">
        <w:rPr>
          <w:sz w:val="40"/>
          <w:szCs w:val="40"/>
          <w:rtl/>
        </w:rPr>
        <w:t>1 - المبالغ المحولة منه إلى المملكة.</w:t>
      </w:r>
    </w:p>
    <w:p w14:paraId="13477517" w14:textId="77777777" w:rsidR="00C80739" w:rsidRDefault="00C80739" w:rsidP="00C80739">
      <w:pPr>
        <w:rPr>
          <w:sz w:val="40"/>
          <w:szCs w:val="40"/>
          <w:rtl/>
        </w:rPr>
      </w:pPr>
      <w:r>
        <w:rPr>
          <w:rFonts w:hint="cs"/>
          <w:sz w:val="40"/>
          <w:szCs w:val="40"/>
          <w:rtl/>
        </w:rPr>
        <w:t xml:space="preserve">2- </w:t>
      </w:r>
      <w:r w:rsidRPr="00C80739">
        <w:rPr>
          <w:sz w:val="40"/>
          <w:szCs w:val="40"/>
          <w:rtl/>
        </w:rPr>
        <w:t xml:space="preserve">الموجودات العينية المستوردة. </w:t>
      </w:r>
    </w:p>
    <w:p w14:paraId="045E255E" w14:textId="3763A9E7" w:rsidR="00C80739" w:rsidRPr="00C80739" w:rsidRDefault="00C80739" w:rsidP="00C80739">
      <w:pPr>
        <w:rPr>
          <w:sz w:val="40"/>
          <w:szCs w:val="40"/>
          <w:rtl/>
        </w:rPr>
      </w:pPr>
      <w:r>
        <w:rPr>
          <w:rFonts w:hint="cs"/>
          <w:sz w:val="40"/>
          <w:szCs w:val="40"/>
          <w:rtl/>
        </w:rPr>
        <w:t>3</w:t>
      </w:r>
      <w:r w:rsidRPr="00C80739">
        <w:rPr>
          <w:sz w:val="40"/>
          <w:szCs w:val="40"/>
          <w:rtl/>
        </w:rPr>
        <w:t>- الحقوق المعنوية المملوكة له أو المرخص له باستخدامها في نشاطه الاقتصادي.</w:t>
      </w:r>
    </w:p>
    <w:p w14:paraId="2ACC2EF0" w14:textId="0579E5C1" w:rsidR="00C80739" w:rsidRPr="00C80739" w:rsidRDefault="00C80739" w:rsidP="00C80739">
      <w:pPr>
        <w:rPr>
          <w:sz w:val="40"/>
          <w:szCs w:val="40"/>
          <w:rtl/>
        </w:rPr>
      </w:pPr>
      <w:r>
        <w:rPr>
          <w:rFonts w:hint="cs"/>
          <w:sz w:val="40"/>
          <w:szCs w:val="40"/>
          <w:rtl/>
        </w:rPr>
        <w:t>4</w:t>
      </w:r>
      <w:r w:rsidRPr="00C80739">
        <w:rPr>
          <w:sz w:val="40"/>
          <w:szCs w:val="40"/>
          <w:rtl/>
        </w:rPr>
        <w:t>- الأرباح والعوائد والاحتياطيات الناجمة عن استثمار رأسمال أجنبي في نشاطه الاقتصادي والتي تستخدم لزيادة رأس المال أو تستثمر في نشاط اقتصادي آخر وعوائد تصفية استثماره أو بيع نشاطه الاقتصادي أو حصته أو أسهمه فيه أو التصرف فيها.</w:t>
      </w:r>
    </w:p>
    <w:p w14:paraId="763171F8" w14:textId="3DB1B3B9" w:rsidR="00C80739" w:rsidRPr="00C80739" w:rsidRDefault="00C80739" w:rsidP="00C80739">
      <w:pPr>
        <w:rPr>
          <w:sz w:val="40"/>
          <w:szCs w:val="40"/>
          <w:rtl/>
        </w:rPr>
      </w:pPr>
      <w:r>
        <w:rPr>
          <w:rFonts w:hint="cs"/>
          <w:sz w:val="40"/>
          <w:szCs w:val="40"/>
          <w:rtl/>
        </w:rPr>
        <w:t>5</w:t>
      </w:r>
      <w:r w:rsidRPr="00C80739">
        <w:rPr>
          <w:sz w:val="40"/>
          <w:szCs w:val="40"/>
          <w:rtl/>
        </w:rPr>
        <w:t>- الحصة في نشاطه الاقتصادي الناجمة عن رسملة أو مبادلة الديون المستحقة للمستثمر في حدود النسبة المحددة في الأنظمة الصادرة بمقتضى أحكام هذا القانون</w:t>
      </w:r>
      <w:r>
        <w:rPr>
          <w:rFonts w:hint="cs"/>
          <w:sz w:val="40"/>
          <w:szCs w:val="40"/>
          <w:rtl/>
        </w:rPr>
        <w:t>.</w:t>
      </w:r>
    </w:p>
    <w:p w14:paraId="3177B52D" w14:textId="77777777" w:rsidR="00C80739" w:rsidRDefault="00C80739" w:rsidP="00C80739">
      <w:pPr>
        <w:rPr>
          <w:sz w:val="40"/>
          <w:szCs w:val="40"/>
          <w:rtl/>
        </w:rPr>
      </w:pPr>
      <w:r w:rsidRPr="00C80739">
        <w:rPr>
          <w:sz w:val="40"/>
          <w:szCs w:val="40"/>
          <w:rtl/>
        </w:rPr>
        <w:t>ب- يحق للمستثمر غير الأردني ما يلي:-</w:t>
      </w:r>
    </w:p>
    <w:p w14:paraId="51F5643D" w14:textId="23CAADBB" w:rsidR="00C80739" w:rsidRDefault="00C80739" w:rsidP="00C80739">
      <w:pPr>
        <w:rPr>
          <w:sz w:val="40"/>
          <w:szCs w:val="40"/>
          <w:rtl/>
        </w:rPr>
      </w:pPr>
      <w:r>
        <w:rPr>
          <w:rFonts w:hint="cs"/>
          <w:sz w:val="40"/>
          <w:szCs w:val="40"/>
          <w:rtl/>
        </w:rPr>
        <w:t>1</w:t>
      </w:r>
      <w:r w:rsidRPr="00C80739">
        <w:rPr>
          <w:sz w:val="40"/>
          <w:szCs w:val="40"/>
          <w:rtl/>
        </w:rPr>
        <w:t xml:space="preserve"> - إخراج كل أو بعض رأس المال الأجنبي بعملة قابلة للتحويل وفقاً</w:t>
      </w:r>
      <w:r>
        <w:rPr>
          <w:rFonts w:hint="cs"/>
          <w:sz w:val="40"/>
          <w:szCs w:val="40"/>
          <w:rtl/>
        </w:rPr>
        <w:t xml:space="preserve"> </w:t>
      </w:r>
      <w:r w:rsidRPr="00C80739">
        <w:rPr>
          <w:sz w:val="40"/>
          <w:szCs w:val="40"/>
          <w:rtl/>
        </w:rPr>
        <w:t>للتشريعات النافذة.</w:t>
      </w:r>
      <w:r>
        <w:rPr>
          <w:rFonts w:hint="cs"/>
          <w:sz w:val="40"/>
          <w:szCs w:val="40"/>
          <w:rtl/>
        </w:rPr>
        <w:t xml:space="preserve"> </w:t>
      </w:r>
    </w:p>
    <w:p w14:paraId="0956812C" w14:textId="1CC4F396" w:rsidR="00C80739" w:rsidRPr="00C80739" w:rsidRDefault="00C80739" w:rsidP="00C80739">
      <w:pPr>
        <w:rPr>
          <w:sz w:val="40"/>
          <w:szCs w:val="40"/>
          <w:rtl/>
        </w:rPr>
      </w:pPr>
      <w:r>
        <w:rPr>
          <w:rFonts w:hint="cs"/>
          <w:sz w:val="40"/>
          <w:szCs w:val="40"/>
          <w:rtl/>
        </w:rPr>
        <w:t>2</w:t>
      </w:r>
      <w:r w:rsidRPr="00C80739">
        <w:rPr>
          <w:sz w:val="40"/>
          <w:szCs w:val="40"/>
          <w:rtl/>
        </w:rPr>
        <w:t>- تحويل ما تأتى له من عوائد وأرباح استثماره إلى خارج</w:t>
      </w:r>
      <w:r>
        <w:rPr>
          <w:rFonts w:hint="cs"/>
          <w:sz w:val="40"/>
          <w:szCs w:val="40"/>
          <w:rtl/>
        </w:rPr>
        <w:t xml:space="preserve"> </w:t>
      </w:r>
      <w:r w:rsidRPr="00C80739">
        <w:rPr>
          <w:sz w:val="40"/>
          <w:szCs w:val="40"/>
          <w:rtl/>
        </w:rPr>
        <w:t>المملكة.</w:t>
      </w:r>
    </w:p>
    <w:p w14:paraId="56A62DA1" w14:textId="4AC17DBC" w:rsidR="00C80739" w:rsidRPr="00C80739" w:rsidRDefault="00C80739" w:rsidP="00C80739">
      <w:pPr>
        <w:rPr>
          <w:sz w:val="40"/>
          <w:szCs w:val="40"/>
          <w:rtl/>
        </w:rPr>
      </w:pPr>
      <w:r>
        <w:rPr>
          <w:rFonts w:hint="cs"/>
          <w:sz w:val="40"/>
          <w:szCs w:val="40"/>
          <w:rtl/>
        </w:rPr>
        <w:t>3</w:t>
      </w:r>
      <w:r w:rsidRPr="00C80739">
        <w:rPr>
          <w:sz w:val="40"/>
          <w:szCs w:val="40"/>
          <w:rtl/>
        </w:rPr>
        <w:t>- تصفية استثماره او بيع نشاطه الاقتصادي او حصته او أسهمه فيه أو التصرف فيها شريطة الوفاء بما يترتب عليه من التزامات للغير او للجهات الرسمية بموجب التشريعات النافذة.</w:t>
      </w:r>
    </w:p>
    <w:p w14:paraId="40315F9E" w14:textId="7C0170A2" w:rsidR="00C80739" w:rsidRPr="00C80739" w:rsidRDefault="00C80739" w:rsidP="00C80739">
      <w:pPr>
        <w:rPr>
          <w:sz w:val="40"/>
          <w:szCs w:val="40"/>
          <w:rtl/>
        </w:rPr>
      </w:pPr>
      <w:r>
        <w:rPr>
          <w:rFonts w:hint="cs"/>
          <w:sz w:val="40"/>
          <w:szCs w:val="40"/>
          <w:rtl/>
        </w:rPr>
        <w:lastRenderedPageBreak/>
        <w:t>4</w:t>
      </w:r>
      <w:r w:rsidRPr="00C80739">
        <w:rPr>
          <w:sz w:val="40"/>
          <w:szCs w:val="40"/>
          <w:rtl/>
        </w:rPr>
        <w:t>- إدارة نشاطه الاقتصادي بالطريقة التي يراها وبواسطة الأشخاص الذين يختارهم وعلى الجهات المعنية تقديم التسهيلات اللازمة لهذه الغاية.</w:t>
      </w:r>
    </w:p>
    <w:p w14:paraId="07ECEA72" w14:textId="77777777" w:rsidR="00DC1034" w:rsidRDefault="00DC1034" w:rsidP="00DC1034">
      <w:pPr>
        <w:rPr>
          <w:sz w:val="40"/>
          <w:szCs w:val="40"/>
          <w:rtl/>
        </w:rPr>
      </w:pPr>
      <w:r w:rsidRPr="00DC1034">
        <w:rPr>
          <w:sz w:val="40"/>
          <w:szCs w:val="40"/>
          <w:rtl/>
        </w:rPr>
        <w:t>ج - لغايات تطبيق أحكام هذا القانون يعامل المستثمر غير الأردني معاملة المستثمر الأردني.</w:t>
      </w:r>
    </w:p>
    <w:p w14:paraId="7D6AAE6E" w14:textId="0B689B04" w:rsidR="00DC1034" w:rsidRPr="00DC1034" w:rsidRDefault="00DC1034" w:rsidP="00DC1034">
      <w:pPr>
        <w:rPr>
          <w:sz w:val="40"/>
          <w:szCs w:val="40"/>
        </w:rPr>
      </w:pPr>
      <w:r w:rsidRPr="00DC1034">
        <w:rPr>
          <w:sz w:val="40"/>
          <w:szCs w:val="40"/>
          <w:rtl/>
        </w:rPr>
        <w:t>د</w:t>
      </w:r>
      <w:r>
        <w:rPr>
          <w:rFonts w:hint="cs"/>
          <w:sz w:val="40"/>
          <w:szCs w:val="40"/>
          <w:rtl/>
        </w:rPr>
        <w:t>-</w:t>
      </w:r>
      <w:r w:rsidRPr="00DC1034">
        <w:rPr>
          <w:sz w:val="40"/>
          <w:szCs w:val="40"/>
          <w:rtl/>
        </w:rPr>
        <w:t xml:space="preserve"> للعاملين غير الأردنيين في أي نشاط اقتصادي تحويل رواتبهم</w:t>
      </w:r>
      <w:r>
        <w:rPr>
          <w:rFonts w:hint="cs"/>
          <w:sz w:val="40"/>
          <w:szCs w:val="40"/>
          <w:rtl/>
        </w:rPr>
        <w:t xml:space="preserve"> </w:t>
      </w:r>
      <w:r w:rsidRPr="00DC1034">
        <w:rPr>
          <w:sz w:val="40"/>
          <w:szCs w:val="40"/>
          <w:rtl/>
        </w:rPr>
        <w:t>وتعويضاتهم الى خارج المملكة وفقا للتشريعات النافذة.</w:t>
      </w:r>
    </w:p>
    <w:p w14:paraId="448E6B5F" w14:textId="401D9E8B" w:rsidR="00DC1034" w:rsidRPr="00DC1034" w:rsidRDefault="00DC1034" w:rsidP="00DC1034">
      <w:pPr>
        <w:rPr>
          <w:sz w:val="40"/>
          <w:szCs w:val="40"/>
          <w:rtl/>
        </w:rPr>
      </w:pPr>
      <w:r w:rsidRPr="00DC1034">
        <w:rPr>
          <w:sz w:val="40"/>
          <w:szCs w:val="40"/>
          <w:rtl/>
        </w:rPr>
        <w:t xml:space="preserve">المادة </w:t>
      </w:r>
      <w:r>
        <w:rPr>
          <w:rFonts w:hint="cs"/>
          <w:sz w:val="40"/>
          <w:szCs w:val="40"/>
          <w:rtl/>
        </w:rPr>
        <w:t>42</w:t>
      </w:r>
      <w:r w:rsidRPr="00DC1034">
        <w:rPr>
          <w:sz w:val="40"/>
          <w:szCs w:val="40"/>
          <w:rtl/>
        </w:rPr>
        <w:t xml:space="preserve"> - لا يجوز نزع ملكية أي نشاط اقتصادي او إخضاعه لأي</w:t>
      </w:r>
      <w:r>
        <w:rPr>
          <w:rFonts w:hint="cs"/>
          <w:sz w:val="40"/>
          <w:szCs w:val="40"/>
          <w:rtl/>
        </w:rPr>
        <w:t xml:space="preserve"> </w:t>
      </w:r>
      <w:r w:rsidRPr="00DC1034">
        <w:rPr>
          <w:sz w:val="40"/>
          <w:szCs w:val="40"/>
          <w:rtl/>
        </w:rPr>
        <w:t>إجراءات تؤدي إلى ذلك إلا إذا تم استملاكه لمقتضيات المصلحة العامة</w:t>
      </w:r>
      <w:r>
        <w:rPr>
          <w:rFonts w:hint="cs"/>
          <w:sz w:val="40"/>
          <w:szCs w:val="40"/>
          <w:rtl/>
        </w:rPr>
        <w:t xml:space="preserve"> </w:t>
      </w:r>
      <w:r w:rsidRPr="00DC1034">
        <w:rPr>
          <w:sz w:val="40"/>
          <w:szCs w:val="40"/>
          <w:rtl/>
        </w:rPr>
        <w:t>شريطة دفع التعويض العادل للمستثمر بعملة قابلة للتحويل دون</w:t>
      </w:r>
      <w:r>
        <w:rPr>
          <w:rFonts w:hint="cs"/>
          <w:sz w:val="40"/>
          <w:szCs w:val="40"/>
          <w:rtl/>
        </w:rPr>
        <w:t xml:space="preserve"> </w:t>
      </w:r>
      <w:r w:rsidRPr="00DC1034">
        <w:rPr>
          <w:sz w:val="40"/>
          <w:szCs w:val="40"/>
          <w:rtl/>
        </w:rPr>
        <w:t>تأخير.</w:t>
      </w:r>
    </w:p>
    <w:p w14:paraId="46C43257" w14:textId="51A914CF" w:rsidR="00DC1034" w:rsidRPr="00DC1034" w:rsidRDefault="00DC1034" w:rsidP="00DC1034">
      <w:pPr>
        <w:rPr>
          <w:sz w:val="40"/>
          <w:szCs w:val="40"/>
          <w:rtl/>
        </w:rPr>
      </w:pPr>
      <w:r w:rsidRPr="00DC1034">
        <w:rPr>
          <w:sz w:val="40"/>
          <w:szCs w:val="40"/>
          <w:rtl/>
        </w:rPr>
        <w:t xml:space="preserve">المادة </w:t>
      </w:r>
      <w:r>
        <w:rPr>
          <w:rFonts w:hint="cs"/>
          <w:sz w:val="40"/>
          <w:szCs w:val="40"/>
          <w:rtl/>
        </w:rPr>
        <w:t>43</w:t>
      </w:r>
      <w:r w:rsidRPr="00DC1034">
        <w:rPr>
          <w:sz w:val="40"/>
          <w:szCs w:val="40"/>
          <w:rtl/>
        </w:rPr>
        <w:t xml:space="preserve"> - تسوى نزاعات الاستثمار بين الجهات الحكومية والمستثمر ودياً خلال مدة أقصاها ستة أشهر، وبخلاف ذلك لطرفي النزاع اللجوء إلى المحاكم الأردنية أو تسوية النزاعات وفقاً لقانون التحكيم الأردني أو اللجوء إلى الوسائل البديلة لحل النزاعات باتفاق</w:t>
      </w:r>
      <w:r>
        <w:rPr>
          <w:rFonts w:hint="cs"/>
          <w:sz w:val="40"/>
          <w:szCs w:val="40"/>
          <w:rtl/>
        </w:rPr>
        <w:t xml:space="preserve"> </w:t>
      </w:r>
      <w:r w:rsidRPr="00DC1034">
        <w:rPr>
          <w:sz w:val="40"/>
          <w:szCs w:val="40"/>
          <w:rtl/>
        </w:rPr>
        <w:t>الطرفين.</w:t>
      </w:r>
    </w:p>
    <w:p w14:paraId="6FCC1F0D" w14:textId="2D0B1433" w:rsidR="00DC1034" w:rsidRPr="00DC1034" w:rsidRDefault="00DC1034" w:rsidP="00DC1034">
      <w:pPr>
        <w:rPr>
          <w:sz w:val="40"/>
          <w:szCs w:val="40"/>
          <w:rtl/>
        </w:rPr>
      </w:pPr>
      <w:r w:rsidRPr="00DC1034">
        <w:rPr>
          <w:sz w:val="40"/>
          <w:szCs w:val="40"/>
          <w:rtl/>
        </w:rPr>
        <w:t xml:space="preserve">المادة </w:t>
      </w:r>
      <w:r>
        <w:rPr>
          <w:rFonts w:hint="cs"/>
          <w:sz w:val="40"/>
          <w:szCs w:val="40"/>
          <w:rtl/>
        </w:rPr>
        <w:t>44</w:t>
      </w:r>
      <w:r w:rsidRPr="00DC1034">
        <w:rPr>
          <w:sz w:val="40"/>
          <w:szCs w:val="40"/>
          <w:rtl/>
        </w:rPr>
        <w:t>- يعمل بأحكام هذا القانون عند تعارضها مع أي نص في</w:t>
      </w:r>
      <w:r>
        <w:rPr>
          <w:rFonts w:hint="cs"/>
          <w:sz w:val="40"/>
          <w:szCs w:val="40"/>
          <w:rtl/>
        </w:rPr>
        <w:t xml:space="preserve"> </w:t>
      </w:r>
      <w:r w:rsidRPr="00DC1034">
        <w:rPr>
          <w:sz w:val="40"/>
          <w:szCs w:val="40"/>
          <w:rtl/>
        </w:rPr>
        <w:t>التشريعات النافذة.</w:t>
      </w:r>
    </w:p>
    <w:p w14:paraId="3FA979C3" w14:textId="4E3AAFE5" w:rsidR="00DC1034" w:rsidRPr="00DC1034" w:rsidRDefault="00DC1034" w:rsidP="00DC1034">
      <w:pPr>
        <w:rPr>
          <w:sz w:val="40"/>
          <w:szCs w:val="40"/>
          <w:rtl/>
        </w:rPr>
      </w:pPr>
      <w:r w:rsidRPr="00DC1034">
        <w:rPr>
          <w:sz w:val="40"/>
          <w:szCs w:val="40"/>
          <w:rtl/>
        </w:rPr>
        <w:t xml:space="preserve">المادة </w:t>
      </w:r>
      <w:r>
        <w:rPr>
          <w:rFonts w:hint="cs"/>
          <w:sz w:val="40"/>
          <w:szCs w:val="40"/>
          <w:rtl/>
        </w:rPr>
        <w:t>45</w:t>
      </w:r>
      <w:r w:rsidRPr="00DC1034">
        <w:rPr>
          <w:sz w:val="40"/>
          <w:szCs w:val="40"/>
          <w:rtl/>
        </w:rPr>
        <w:t xml:space="preserve">- دون الإخلال بأي عقوبة اشد ورد النص عليها في أي تشريع آخر، يعاقب كل من يخالف أياً من أحكام هذا القانون والأنظمة الصادرة بمقتضاه بغرامة لا تقل عن ( </w:t>
      </w:r>
      <w:r>
        <w:rPr>
          <w:rFonts w:hint="cs"/>
          <w:sz w:val="40"/>
          <w:szCs w:val="40"/>
          <w:rtl/>
        </w:rPr>
        <w:t>500</w:t>
      </w:r>
      <w:r w:rsidRPr="00DC1034">
        <w:rPr>
          <w:sz w:val="40"/>
          <w:szCs w:val="40"/>
          <w:rtl/>
          <w:lang w:bidi="fa-IR"/>
        </w:rPr>
        <w:t xml:space="preserve">) </w:t>
      </w:r>
      <w:r w:rsidRPr="00DC1034">
        <w:rPr>
          <w:sz w:val="40"/>
          <w:szCs w:val="40"/>
          <w:rtl/>
        </w:rPr>
        <w:t>خمسمائة دينار ولا تزيد على (</w:t>
      </w:r>
      <w:r>
        <w:rPr>
          <w:rFonts w:hint="cs"/>
          <w:sz w:val="40"/>
          <w:szCs w:val="40"/>
          <w:rtl/>
          <w:lang w:bidi="fa-IR"/>
        </w:rPr>
        <w:t>10000</w:t>
      </w:r>
      <w:r w:rsidRPr="00DC1034">
        <w:rPr>
          <w:sz w:val="40"/>
          <w:szCs w:val="40"/>
          <w:rtl/>
          <w:lang w:bidi="fa-IR"/>
        </w:rPr>
        <w:t xml:space="preserve">) </w:t>
      </w:r>
      <w:r w:rsidRPr="00DC1034">
        <w:rPr>
          <w:sz w:val="40"/>
          <w:szCs w:val="40"/>
          <w:rtl/>
        </w:rPr>
        <w:t>عشرة آلاف دينار، مع إلزام المخالف بالتعويض وإزالة الضرر الناشئ عن المخالفة وللهيئة إزالة</w:t>
      </w:r>
      <w:r>
        <w:rPr>
          <w:rFonts w:hint="cs"/>
          <w:sz w:val="40"/>
          <w:szCs w:val="40"/>
          <w:rtl/>
        </w:rPr>
        <w:t xml:space="preserve"> </w:t>
      </w:r>
      <w:r w:rsidRPr="00DC1034">
        <w:rPr>
          <w:sz w:val="40"/>
          <w:szCs w:val="40"/>
          <w:rtl/>
        </w:rPr>
        <w:t>الضرر على نفقة المخالف في حال امتناعه عن ذلك.</w:t>
      </w:r>
    </w:p>
    <w:p w14:paraId="63B10E58" w14:textId="7DF7EEF7" w:rsidR="00DC1034" w:rsidRPr="00DC1034" w:rsidRDefault="00DC1034" w:rsidP="00DC1034">
      <w:pPr>
        <w:rPr>
          <w:sz w:val="40"/>
          <w:szCs w:val="40"/>
          <w:rtl/>
        </w:rPr>
      </w:pPr>
      <w:r w:rsidRPr="00DC1034">
        <w:rPr>
          <w:sz w:val="40"/>
          <w:szCs w:val="40"/>
          <w:rtl/>
        </w:rPr>
        <w:t xml:space="preserve">المادة </w:t>
      </w:r>
      <w:r>
        <w:rPr>
          <w:rFonts w:hint="cs"/>
          <w:sz w:val="40"/>
          <w:szCs w:val="40"/>
          <w:rtl/>
        </w:rPr>
        <w:t>46</w:t>
      </w:r>
      <w:r w:rsidRPr="00DC1034">
        <w:rPr>
          <w:sz w:val="40"/>
          <w:szCs w:val="40"/>
          <w:rtl/>
        </w:rPr>
        <w:t xml:space="preserve"> - يصدر مجلس الوزراء الأنظمة اللازمة لتنفيذ أحكام هذا القانون.</w:t>
      </w:r>
    </w:p>
    <w:p w14:paraId="6F3ECB3B" w14:textId="77777777" w:rsidR="0060511D" w:rsidRDefault="00DC1034" w:rsidP="0060511D">
      <w:pPr>
        <w:rPr>
          <w:sz w:val="40"/>
          <w:szCs w:val="40"/>
          <w:rtl/>
        </w:rPr>
      </w:pPr>
      <w:r w:rsidRPr="00DC1034">
        <w:rPr>
          <w:sz w:val="40"/>
          <w:szCs w:val="40"/>
          <w:rtl/>
        </w:rPr>
        <w:lastRenderedPageBreak/>
        <w:t xml:space="preserve">المادة </w:t>
      </w:r>
      <w:r>
        <w:rPr>
          <w:rFonts w:hint="cs"/>
          <w:sz w:val="40"/>
          <w:szCs w:val="40"/>
          <w:rtl/>
        </w:rPr>
        <w:t>47</w:t>
      </w:r>
      <w:r w:rsidRPr="00DC1034">
        <w:rPr>
          <w:sz w:val="40"/>
          <w:szCs w:val="40"/>
          <w:rtl/>
        </w:rPr>
        <w:t xml:space="preserve"> - أ- مع مراعاة أحكام الفقرة (ح) من هذه المادة يلغى قانون تشجيع الاستثمار رقم (١٦) لسنة (</w:t>
      </w:r>
      <w:r w:rsidRPr="00DC1034">
        <w:rPr>
          <w:sz w:val="40"/>
          <w:szCs w:val="40"/>
          <w:rtl/>
          <w:lang w:bidi="fa-IR"/>
        </w:rPr>
        <w:t>۱۹۹</w:t>
      </w:r>
      <w:r w:rsidRPr="00DC1034">
        <w:rPr>
          <w:sz w:val="40"/>
          <w:szCs w:val="40"/>
          <w:rtl/>
        </w:rPr>
        <w:t>٥) والأنظمة والتعليمات</w:t>
      </w:r>
      <w:r>
        <w:rPr>
          <w:rFonts w:hint="cs"/>
          <w:sz w:val="40"/>
          <w:szCs w:val="40"/>
          <w:rtl/>
        </w:rPr>
        <w:t xml:space="preserve"> </w:t>
      </w:r>
      <w:r w:rsidRPr="00DC1034">
        <w:rPr>
          <w:sz w:val="40"/>
          <w:szCs w:val="40"/>
          <w:rtl/>
        </w:rPr>
        <w:t>الصادرة بموجبه ولغايات هذا القانون تعني عبارة (قانون تشجيع الاستثمار) حيثما ورد النص عليها في أي تشريع نافذ عبارة (قانون الاستثمار).</w:t>
      </w:r>
      <w:r w:rsidR="0060511D" w:rsidRPr="0060511D">
        <w:rPr>
          <w:sz w:val="40"/>
          <w:szCs w:val="40"/>
          <w:rtl/>
        </w:rPr>
        <w:br/>
        <w:t xml:space="preserve">ب </w:t>
      </w:r>
      <w:r w:rsidR="0060511D">
        <w:rPr>
          <w:rFonts w:hint="cs"/>
          <w:sz w:val="40"/>
          <w:szCs w:val="40"/>
          <w:rtl/>
        </w:rPr>
        <w:t xml:space="preserve">- </w:t>
      </w:r>
      <w:r w:rsidR="0060511D" w:rsidRPr="0060511D">
        <w:rPr>
          <w:sz w:val="40"/>
          <w:szCs w:val="40"/>
          <w:rtl/>
        </w:rPr>
        <w:t>مع مراعاة أحكام الفقرة (ح) من هذه المادة يلغى قانون الاستثمار المؤقت رقم (٦٨) لسنة (</w:t>
      </w:r>
      <w:r w:rsidR="0060511D" w:rsidRPr="0060511D">
        <w:rPr>
          <w:sz w:val="40"/>
          <w:szCs w:val="40"/>
          <w:rtl/>
          <w:lang w:bidi="fa-IR"/>
        </w:rPr>
        <w:t xml:space="preserve">۲۰۰۳) </w:t>
      </w:r>
      <w:r w:rsidR="0060511D" w:rsidRPr="0060511D">
        <w:rPr>
          <w:sz w:val="40"/>
          <w:szCs w:val="40"/>
          <w:rtl/>
        </w:rPr>
        <w:t>والأنظمة والتعليمات الصادرة بموجبه على أن يستمر العمل بالقرارات</w:t>
      </w:r>
      <w:r w:rsidR="0060511D">
        <w:rPr>
          <w:rFonts w:hint="cs"/>
          <w:sz w:val="40"/>
          <w:szCs w:val="40"/>
          <w:rtl/>
        </w:rPr>
        <w:t xml:space="preserve"> </w:t>
      </w:r>
      <w:r w:rsidR="0060511D" w:rsidRPr="0060511D">
        <w:rPr>
          <w:sz w:val="40"/>
          <w:szCs w:val="40"/>
          <w:rtl/>
        </w:rPr>
        <w:t xml:space="preserve">الصادرة بمقتضاه إلى أن تلغى أو تعدل أو يستبدل غيرها بها. </w:t>
      </w:r>
    </w:p>
    <w:p w14:paraId="74898214" w14:textId="23A0EA07" w:rsidR="0060511D" w:rsidRPr="0060511D" w:rsidRDefault="0060511D" w:rsidP="0060511D">
      <w:pPr>
        <w:rPr>
          <w:sz w:val="40"/>
          <w:szCs w:val="40"/>
          <w:rtl/>
        </w:rPr>
      </w:pPr>
      <w:r w:rsidRPr="0060511D">
        <w:rPr>
          <w:sz w:val="40"/>
          <w:szCs w:val="40"/>
          <w:rtl/>
        </w:rPr>
        <w:t>ج- يلغى قانون المناطق التنموية والمناطق الحرة رقم (</w:t>
      </w:r>
      <w:r w:rsidRPr="0060511D">
        <w:rPr>
          <w:sz w:val="40"/>
          <w:szCs w:val="40"/>
          <w:rtl/>
          <w:lang w:bidi="fa-IR"/>
        </w:rPr>
        <w:t xml:space="preserve">۲) </w:t>
      </w:r>
      <w:r w:rsidRPr="0060511D">
        <w:rPr>
          <w:sz w:val="40"/>
          <w:szCs w:val="40"/>
          <w:rtl/>
        </w:rPr>
        <w:t>لسنة (</w:t>
      </w:r>
      <w:r w:rsidRPr="0060511D">
        <w:rPr>
          <w:sz w:val="40"/>
          <w:szCs w:val="40"/>
          <w:rtl/>
          <w:lang w:bidi="fa-IR"/>
        </w:rPr>
        <w:t xml:space="preserve">۲۰۰۸) </w:t>
      </w:r>
      <w:r w:rsidRPr="0060511D">
        <w:rPr>
          <w:sz w:val="40"/>
          <w:szCs w:val="40"/>
          <w:rtl/>
        </w:rPr>
        <w:t>على أن يستمر العمل بالأنظمة والتعليمات والقرارات الصادرة بمقتضاه إلى أن تلغى أو تعدل أو يستبدل غيرها بها وفقا لأحكام هذا القانون.</w:t>
      </w:r>
    </w:p>
    <w:p w14:paraId="0B4E9C0F" w14:textId="77777777" w:rsidR="0060511D" w:rsidRDefault="0060511D" w:rsidP="0060511D">
      <w:pPr>
        <w:rPr>
          <w:sz w:val="40"/>
          <w:szCs w:val="40"/>
          <w:rtl/>
          <w:lang w:bidi="fa-IR"/>
        </w:rPr>
      </w:pPr>
      <w:r w:rsidRPr="0060511D">
        <w:rPr>
          <w:sz w:val="40"/>
          <w:szCs w:val="40"/>
          <w:rtl/>
        </w:rPr>
        <w:t xml:space="preserve">د </w:t>
      </w:r>
      <w:r>
        <w:rPr>
          <w:rFonts w:hint="cs"/>
          <w:sz w:val="40"/>
          <w:szCs w:val="40"/>
          <w:rtl/>
        </w:rPr>
        <w:t xml:space="preserve">- </w:t>
      </w:r>
      <w:r w:rsidRPr="0060511D">
        <w:rPr>
          <w:sz w:val="40"/>
          <w:szCs w:val="40"/>
          <w:rtl/>
        </w:rPr>
        <w:t>يلغى قانون ترويج الاستثمار المؤقت رقم (٦٧) لسنة (</w:t>
      </w:r>
      <w:r w:rsidRPr="0060511D">
        <w:rPr>
          <w:sz w:val="40"/>
          <w:szCs w:val="40"/>
          <w:rtl/>
          <w:lang w:bidi="fa-IR"/>
        </w:rPr>
        <w:t xml:space="preserve">۲۰۰۳). </w:t>
      </w:r>
    </w:p>
    <w:p w14:paraId="5A502A2E" w14:textId="45C75682" w:rsidR="0060511D" w:rsidRPr="0060511D" w:rsidRDefault="0060511D" w:rsidP="0060511D">
      <w:pPr>
        <w:rPr>
          <w:sz w:val="40"/>
          <w:szCs w:val="40"/>
          <w:rtl/>
        </w:rPr>
      </w:pPr>
      <w:r w:rsidRPr="0060511D">
        <w:rPr>
          <w:sz w:val="40"/>
          <w:szCs w:val="40"/>
          <w:rtl/>
        </w:rPr>
        <w:t>هـ - يلغى قانون تنمية البيئة الاستثمارية والأنشطة الاقتصادية المؤقت رقم (</w:t>
      </w:r>
      <w:r w:rsidRPr="0060511D">
        <w:rPr>
          <w:sz w:val="40"/>
          <w:szCs w:val="40"/>
          <w:rtl/>
          <w:lang w:bidi="fa-IR"/>
        </w:rPr>
        <w:t xml:space="preserve">۷۱) </w:t>
      </w:r>
      <w:r w:rsidRPr="0060511D">
        <w:rPr>
          <w:sz w:val="40"/>
          <w:szCs w:val="40"/>
          <w:rtl/>
        </w:rPr>
        <w:t>لسنة ٢٠٠٣.</w:t>
      </w:r>
    </w:p>
    <w:p w14:paraId="78CA3519" w14:textId="77777777" w:rsidR="0060511D" w:rsidRDefault="0060511D" w:rsidP="0060511D">
      <w:pPr>
        <w:rPr>
          <w:sz w:val="40"/>
          <w:szCs w:val="40"/>
          <w:rtl/>
        </w:rPr>
      </w:pPr>
      <w:r w:rsidRPr="0060511D">
        <w:rPr>
          <w:sz w:val="40"/>
          <w:szCs w:val="40"/>
          <w:rtl/>
        </w:rPr>
        <w:t>و - يلغى نص كل من الفقرات (هـ) و (و) و (ز) من المادة (٥) من قانون تطوير المشاريع الاقتصادية رقم (</w:t>
      </w:r>
      <w:r w:rsidRPr="0060511D">
        <w:rPr>
          <w:sz w:val="40"/>
          <w:szCs w:val="40"/>
          <w:rtl/>
          <w:lang w:bidi="fa-IR"/>
        </w:rPr>
        <w:t xml:space="preserve">۳۳) </w:t>
      </w:r>
      <w:r w:rsidRPr="0060511D">
        <w:rPr>
          <w:sz w:val="40"/>
          <w:szCs w:val="40"/>
          <w:rtl/>
        </w:rPr>
        <w:t>لسنة (</w:t>
      </w:r>
      <w:r w:rsidRPr="0060511D">
        <w:rPr>
          <w:sz w:val="40"/>
          <w:szCs w:val="40"/>
          <w:rtl/>
          <w:lang w:bidi="fa-IR"/>
        </w:rPr>
        <w:t xml:space="preserve">۲۰۰۸). </w:t>
      </w:r>
    </w:p>
    <w:p w14:paraId="3F97F485" w14:textId="77777777" w:rsidR="0060511D" w:rsidRDefault="0060511D" w:rsidP="0060511D">
      <w:pPr>
        <w:rPr>
          <w:sz w:val="40"/>
          <w:szCs w:val="40"/>
          <w:rtl/>
          <w:lang w:bidi="fa-IR"/>
        </w:rPr>
      </w:pPr>
      <w:r w:rsidRPr="0060511D">
        <w:rPr>
          <w:sz w:val="40"/>
          <w:szCs w:val="40"/>
          <w:rtl/>
        </w:rPr>
        <w:t>ز</w:t>
      </w:r>
      <w:r>
        <w:rPr>
          <w:rFonts w:hint="cs"/>
          <w:sz w:val="40"/>
          <w:szCs w:val="40"/>
          <w:rtl/>
        </w:rPr>
        <w:t>-</w:t>
      </w:r>
      <w:r w:rsidRPr="0060511D">
        <w:rPr>
          <w:sz w:val="40"/>
          <w:szCs w:val="40"/>
          <w:rtl/>
        </w:rPr>
        <w:t xml:space="preserve"> يلغى نص البند (٥) من الفقرة (ب) من المادة (٤) والمادة (٥) من قانون الصناعة والتجارة رقم (</w:t>
      </w:r>
      <w:r w:rsidRPr="0060511D">
        <w:rPr>
          <w:sz w:val="40"/>
          <w:szCs w:val="40"/>
          <w:rtl/>
          <w:lang w:bidi="fa-IR"/>
        </w:rPr>
        <w:t xml:space="preserve">۱۸) </w:t>
      </w:r>
      <w:r w:rsidRPr="0060511D">
        <w:rPr>
          <w:sz w:val="40"/>
          <w:szCs w:val="40"/>
          <w:rtl/>
        </w:rPr>
        <w:t>لسنة (</w:t>
      </w:r>
      <w:r w:rsidRPr="0060511D">
        <w:rPr>
          <w:sz w:val="40"/>
          <w:szCs w:val="40"/>
          <w:rtl/>
          <w:lang w:bidi="fa-IR"/>
        </w:rPr>
        <w:t xml:space="preserve">۱۹۹۸). </w:t>
      </w:r>
    </w:p>
    <w:p w14:paraId="6ABA25CD" w14:textId="3605CC82" w:rsidR="003E24BF" w:rsidRPr="003E24BF" w:rsidRDefault="0060511D" w:rsidP="003E24BF">
      <w:pPr>
        <w:rPr>
          <w:sz w:val="40"/>
          <w:szCs w:val="40"/>
        </w:rPr>
      </w:pPr>
      <w:r w:rsidRPr="0060511D">
        <w:rPr>
          <w:sz w:val="40"/>
          <w:szCs w:val="40"/>
          <w:rtl/>
        </w:rPr>
        <w:t>ح - يستمر العمل بالأحكام الواردة في قانون تشجيع الاستثمار رقم (١٦) لسنة (</w:t>
      </w:r>
      <w:r w:rsidRPr="0060511D">
        <w:rPr>
          <w:sz w:val="40"/>
          <w:szCs w:val="40"/>
          <w:rtl/>
          <w:lang w:bidi="fa-IR"/>
        </w:rPr>
        <w:t xml:space="preserve">۱۹۹۵) </w:t>
      </w:r>
      <w:r w:rsidRPr="0060511D">
        <w:rPr>
          <w:sz w:val="40"/>
          <w:szCs w:val="40"/>
          <w:rtl/>
        </w:rPr>
        <w:t>وقانون الاستثمار المؤقت رقم (٦٨) لسنة (</w:t>
      </w:r>
      <w:r w:rsidRPr="0060511D">
        <w:rPr>
          <w:sz w:val="40"/>
          <w:szCs w:val="40"/>
          <w:rtl/>
          <w:lang w:bidi="fa-IR"/>
        </w:rPr>
        <w:t xml:space="preserve">۲۰۰۳) </w:t>
      </w:r>
      <w:r w:rsidRPr="0060511D">
        <w:rPr>
          <w:sz w:val="40"/>
          <w:szCs w:val="40"/>
          <w:rtl/>
        </w:rPr>
        <w:t xml:space="preserve">والأنظمة والتعليمات الصادرة بموجبهما والمتعلقة بالقطاعات والحوافز والإعفاءات والاجراءات المنصوص عليها في هذه التشريعات بما في ذلك الأحكام الخاصة بلجنة الحوافز الاستثمارية وذلك إلى حين إصدار مجلس الوزراء النظام المشار إليه في الفقرة (ب) من المادة (٤) من هذا القانون </w:t>
      </w:r>
      <w:r w:rsidRPr="0060511D">
        <w:rPr>
          <w:sz w:val="40"/>
          <w:szCs w:val="40"/>
          <w:rtl/>
        </w:rPr>
        <w:lastRenderedPageBreak/>
        <w:t>ونشره في الجريدة الرسمية، على أن لا تتجاوز فترة إصدار النظام مدة ستة شهور من تاريخ نفاذ أحكام هذا القانون، ولهذه الغاية يترأس الرئيس لجنة الحوافز</w:t>
      </w:r>
      <w:r>
        <w:rPr>
          <w:rFonts w:hint="cs"/>
          <w:sz w:val="40"/>
          <w:szCs w:val="40"/>
          <w:rtl/>
        </w:rPr>
        <w:t xml:space="preserve"> </w:t>
      </w:r>
      <w:r w:rsidRPr="0060511D">
        <w:rPr>
          <w:sz w:val="40"/>
          <w:szCs w:val="40"/>
          <w:rtl/>
        </w:rPr>
        <w:t>الاستثمارية.</w:t>
      </w:r>
      <w:r w:rsidR="003E24BF" w:rsidRPr="003E24BF">
        <w:rPr>
          <w:sz w:val="40"/>
          <w:szCs w:val="40"/>
          <w:rtl/>
        </w:rPr>
        <w:br/>
        <w:t xml:space="preserve">المادة </w:t>
      </w:r>
      <w:r w:rsidR="003E24BF">
        <w:rPr>
          <w:rFonts w:hint="cs"/>
          <w:sz w:val="40"/>
          <w:szCs w:val="40"/>
          <w:rtl/>
        </w:rPr>
        <w:t>48</w:t>
      </w:r>
      <w:r w:rsidR="003E24BF" w:rsidRPr="003E24BF">
        <w:rPr>
          <w:sz w:val="40"/>
          <w:szCs w:val="40"/>
          <w:rtl/>
        </w:rPr>
        <w:t xml:space="preserve"> - رئيس الوزراء والوزراء مكلفون بتنفيذ أحكام هذا القانون.</w:t>
      </w:r>
    </w:p>
    <w:p w14:paraId="02491D51" w14:textId="1783763D" w:rsidR="003E24BF" w:rsidRPr="003E24BF" w:rsidRDefault="003E24BF" w:rsidP="003E24BF">
      <w:pPr>
        <w:rPr>
          <w:sz w:val="40"/>
          <w:szCs w:val="40"/>
          <w:rtl/>
        </w:rPr>
      </w:pPr>
    </w:p>
    <w:sectPr w:rsidR="003E24BF" w:rsidRPr="003E24BF"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F1A14"/>
    <w:multiLevelType w:val="hybridMultilevel"/>
    <w:tmpl w:val="4ABEB61A"/>
    <w:lvl w:ilvl="0" w:tplc="C6D44D7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2E2A5A"/>
    <w:multiLevelType w:val="hybridMultilevel"/>
    <w:tmpl w:val="C13A6F90"/>
    <w:lvl w:ilvl="0" w:tplc="6144EA8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9F"/>
    <w:rsid w:val="00053B77"/>
    <w:rsid w:val="00085921"/>
    <w:rsid w:val="00112485"/>
    <w:rsid w:val="00115AD7"/>
    <w:rsid w:val="001C2426"/>
    <w:rsid w:val="001E4914"/>
    <w:rsid w:val="00215EE0"/>
    <w:rsid w:val="00247CA8"/>
    <w:rsid w:val="00335ADB"/>
    <w:rsid w:val="00396695"/>
    <w:rsid w:val="003E24BF"/>
    <w:rsid w:val="003E7857"/>
    <w:rsid w:val="00423BB0"/>
    <w:rsid w:val="00452D25"/>
    <w:rsid w:val="00470656"/>
    <w:rsid w:val="00492F15"/>
    <w:rsid w:val="004E0112"/>
    <w:rsid w:val="00583EA3"/>
    <w:rsid w:val="00600D7D"/>
    <w:rsid w:val="0060511D"/>
    <w:rsid w:val="006C597D"/>
    <w:rsid w:val="007371D8"/>
    <w:rsid w:val="0077469F"/>
    <w:rsid w:val="00796BE5"/>
    <w:rsid w:val="008767DA"/>
    <w:rsid w:val="0088434D"/>
    <w:rsid w:val="008C2F9F"/>
    <w:rsid w:val="009744FE"/>
    <w:rsid w:val="00A37E2C"/>
    <w:rsid w:val="00A87307"/>
    <w:rsid w:val="00AC7952"/>
    <w:rsid w:val="00B53680"/>
    <w:rsid w:val="00C16EBD"/>
    <w:rsid w:val="00C761B8"/>
    <w:rsid w:val="00C80739"/>
    <w:rsid w:val="00DC1034"/>
    <w:rsid w:val="00DE0A54"/>
    <w:rsid w:val="00E068E7"/>
    <w:rsid w:val="00E50A72"/>
    <w:rsid w:val="00EC66FD"/>
    <w:rsid w:val="00ED01F2"/>
    <w:rsid w:val="00EE6B30"/>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9F3F"/>
  <w15:chartTrackingRefBased/>
  <w15:docId w15:val="{64BDC96F-985F-4BC3-A901-4E114DB4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6779">
      <w:bodyDiv w:val="1"/>
      <w:marLeft w:val="0"/>
      <w:marRight w:val="0"/>
      <w:marTop w:val="0"/>
      <w:marBottom w:val="0"/>
      <w:divBdr>
        <w:top w:val="none" w:sz="0" w:space="0" w:color="auto"/>
        <w:left w:val="none" w:sz="0" w:space="0" w:color="auto"/>
        <w:bottom w:val="none" w:sz="0" w:space="0" w:color="auto"/>
        <w:right w:val="none" w:sz="0" w:space="0" w:color="auto"/>
      </w:divBdr>
      <w:divsChild>
        <w:div w:id="979312682">
          <w:marLeft w:val="0"/>
          <w:marRight w:val="0"/>
          <w:marTop w:val="0"/>
          <w:marBottom w:val="0"/>
          <w:divBdr>
            <w:top w:val="single" w:sz="2" w:space="0" w:color="auto"/>
            <w:left w:val="single" w:sz="2" w:space="0" w:color="auto"/>
            <w:bottom w:val="single" w:sz="2" w:space="0" w:color="auto"/>
            <w:right w:val="single" w:sz="2" w:space="0" w:color="auto"/>
          </w:divBdr>
        </w:div>
        <w:div w:id="1839222824">
          <w:marLeft w:val="0"/>
          <w:marRight w:val="0"/>
          <w:marTop w:val="0"/>
          <w:marBottom w:val="0"/>
          <w:divBdr>
            <w:top w:val="single" w:sz="2" w:space="0" w:color="auto"/>
            <w:left w:val="single" w:sz="2" w:space="0" w:color="auto"/>
            <w:bottom w:val="single" w:sz="2" w:space="0" w:color="auto"/>
            <w:right w:val="single" w:sz="2" w:space="0" w:color="auto"/>
          </w:divBdr>
        </w:div>
        <w:div w:id="632255694">
          <w:marLeft w:val="0"/>
          <w:marRight w:val="0"/>
          <w:marTop w:val="0"/>
          <w:marBottom w:val="0"/>
          <w:divBdr>
            <w:top w:val="single" w:sz="2" w:space="0" w:color="auto"/>
            <w:left w:val="single" w:sz="2" w:space="0" w:color="auto"/>
            <w:bottom w:val="single" w:sz="2" w:space="0" w:color="auto"/>
            <w:right w:val="single" w:sz="2" w:space="0" w:color="auto"/>
          </w:divBdr>
        </w:div>
        <w:div w:id="522980706">
          <w:marLeft w:val="0"/>
          <w:marRight w:val="0"/>
          <w:marTop w:val="0"/>
          <w:marBottom w:val="0"/>
          <w:divBdr>
            <w:top w:val="single" w:sz="2" w:space="0" w:color="auto"/>
            <w:left w:val="single" w:sz="2" w:space="0" w:color="auto"/>
            <w:bottom w:val="single" w:sz="2" w:space="0" w:color="auto"/>
            <w:right w:val="single" w:sz="2" w:space="0" w:color="auto"/>
          </w:divBdr>
        </w:div>
        <w:div w:id="1861357386">
          <w:marLeft w:val="0"/>
          <w:marRight w:val="0"/>
          <w:marTop w:val="0"/>
          <w:marBottom w:val="0"/>
          <w:divBdr>
            <w:top w:val="single" w:sz="2" w:space="0" w:color="auto"/>
            <w:left w:val="single" w:sz="2" w:space="0" w:color="auto"/>
            <w:bottom w:val="single" w:sz="2" w:space="0" w:color="auto"/>
            <w:right w:val="single" w:sz="2" w:space="0" w:color="auto"/>
          </w:divBdr>
        </w:div>
        <w:div w:id="210968561">
          <w:marLeft w:val="0"/>
          <w:marRight w:val="0"/>
          <w:marTop w:val="0"/>
          <w:marBottom w:val="0"/>
          <w:divBdr>
            <w:top w:val="single" w:sz="2" w:space="0" w:color="auto"/>
            <w:left w:val="single" w:sz="2" w:space="0" w:color="auto"/>
            <w:bottom w:val="single" w:sz="2" w:space="0" w:color="auto"/>
            <w:right w:val="single" w:sz="2" w:space="0" w:color="auto"/>
          </w:divBdr>
        </w:div>
        <w:div w:id="2017616147">
          <w:marLeft w:val="0"/>
          <w:marRight w:val="0"/>
          <w:marTop w:val="0"/>
          <w:marBottom w:val="0"/>
          <w:divBdr>
            <w:top w:val="single" w:sz="2" w:space="0" w:color="auto"/>
            <w:left w:val="single" w:sz="2" w:space="0" w:color="auto"/>
            <w:bottom w:val="single" w:sz="2" w:space="0" w:color="auto"/>
            <w:right w:val="single" w:sz="2" w:space="0" w:color="auto"/>
          </w:divBdr>
        </w:div>
        <w:div w:id="810632076">
          <w:marLeft w:val="0"/>
          <w:marRight w:val="0"/>
          <w:marTop w:val="0"/>
          <w:marBottom w:val="0"/>
          <w:divBdr>
            <w:top w:val="single" w:sz="2" w:space="0" w:color="auto"/>
            <w:left w:val="single" w:sz="2" w:space="0" w:color="auto"/>
            <w:bottom w:val="single" w:sz="2" w:space="0" w:color="auto"/>
            <w:right w:val="single" w:sz="2" w:space="0" w:color="auto"/>
          </w:divBdr>
        </w:div>
        <w:div w:id="1828548502">
          <w:marLeft w:val="0"/>
          <w:marRight w:val="0"/>
          <w:marTop w:val="0"/>
          <w:marBottom w:val="0"/>
          <w:divBdr>
            <w:top w:val="single" w:sz="2" w:space="0" w:color="auto"/>
            <w:left w:val="single" w:sz="2" w:space="0" w:color="auto"/>
            <w:bottom w:val="single" w:sz="2" w:space="0" w:color="auto"/>
            <w:right w:val="single" w:sz="2" w:space="0" w:color="auto"/>
          </w:divBdr>
        </w:div>
        <w:div w:id="86075019">
          <w:marLeft w:val="0"/>
          <w:marRight w:val="0"/>
          <w:marTop w:val="0"/>
          <w:marBottom w:val="0"/>
          <w:divBdr>
            <w:top w:val="single" w:sz="2" w:space="0" w:color="auto"/>
            <w:left w:val="single" w:sz="2" w:space="0" w:color="auto"/>
            <w:bottom w:val="single" w:sz="2" w:space="0" w:color="auto"/>
            <w:right w:val="single" w:sz="2" w:space="0" w:color="auto"/>
          </w:divBdr>
        </w:div>
        <w:div w:id="2039888993">
          <w:marLeft w:val="0"/>
          <w:marRight w:val="0"/>
          <w:marTop w:val="0"/>
          <w:marBottom w:val="0"/>
          <w:divBdr>
            <w:top w:val="single" w:sz="2" w:space="0" w:color="auto"/>
            <w:left w:val="single" w:sz="2" w:space="0" w:color="auto"/>
            <w:bottom w:val="single" w:sz="2" w:space="0" w:color="auto"/>
            <w:right w:val="single" w:sz="2" w:space="0" w:color="auto"/>
          </w:divBdr>
        </w:div>
        <w:div w:id="1983541503">
          <w:marLeft w:val="0"/>
          <w:marRight w:val="0"/>
          <w:marTop w:val="0"/>
          <w:marBottom w:val="0"/>
          <w:divBdr>
            <w:top w:val="single" w:sz="2" w:space="0" w:color="auto"/>
            <w:left w:val="single" w:sz="2" w:space="0" w:color="auto"/>
            <w:bottom w:val="single" w:sz="2" w:space="0" w:color="auto"/>
            <w:right w:val="single" w:sz="2" w:space="0" w:color="auto"/>
          </w:divBdr>
        </w:div>
      </w:divsChild>
    </w:div>
    <w:div w:id="218052196">
      <w:bodyDiv w:val="1"/>
      <w:marLeft w:val="0"/>
      <w:marRight w:val="0"/>
      <w:marTop w:val="0"/>
      <w:marBottom w:val="0"/>
      <w:divBdr>
        <w:top w:val="none" w:sz="0" w:space="0" w:color="auto"/>
        <w:left w:val="none" w:sz="0" w:space="0" w:color="auto"/>
        <w:bottom w:val="none" w:sz="0" w:space="0" w:color="auto"/>
        <w:right w:val="none" w:sz="0" w:space="0" w:color="auto"/>
      </w:divBdr>
      <w:divsChild>
        <w:div w:id="1626229154">
          <w:marLeft w:val="0"/>
          <w:marRight w:val="0"/>
          <w:marTop w:val="0"/>
          <w:marBottom w:val="0"/>
          <w:divBdr>
            <w:top w:val="single" w:sz="2" w:space="0" w:color="auto"/>
            <w:left w:val="single" w:sz="2" w:space="0" w:color="auto"/>
            <w:bottom w:val="single" w:sz="2" w:space="0" w:color="auto"/>
            <w:right w:val="single" w:sz="2" w:space="0" w:color="auto"/>
          </w:divBdr>
        </w:div>
        <w:div w:id="1793473559">
          <w:marLeft w:val="0"/>
          <w:marRight w:val="0"/>
          <w:marTop w:val="0"/>
          <w:marBottom w:val="0"/>
          <w:divBdr>
            <w:top w:val="single" w:sz="2" w:space="0" w:color="auto"/>
            <w:left w:val="single" w:sz="2" w:space="0" w:color="auto"/>
            <w:bottom w:val="single" w:sz="2" w:space="0" w:color="auto"/>
            <w:right w:val="single" w:sz="2" w:space="0" w:color="auto"/>
          </w:divBdr>
        </w:div>
        <w:div w:id="1592086732">
          <w:marLeft w:val="0"/>
          <w:marRight w:val="0"/>
          <w:marTop w:val="0"/>
          <w:marBottom w:val="0"/>
          <w:divBdr>
            <w:top w:val="single" w:sz="2" w:space="0" w:color="auto"/>
            <w:left w:val="single" w:sz="2" w:space="0" w:color="auto"/>
            <w:bottom w:val="single" w:sz="2" w:space="0" w:color="auto"/>
            <w:right w:val="single" w:sz="2" w:space="0" w:color="auto"/>
          </w:divBdr>
        </w:div>
        <w:div w:id="1203057370">
          <w:marLeft w:val="0"/>
          <w:marRight w:val="0"/>
          <w:marTop w:val="0"/>
          <w:marBottom w:val="0"/>
          <w:divBdr>
            <w:top w:val="single" w:sz="2" w:space="0" w:color="auto"/>
            <w:left w:val="single" w:sz="2" w:space="0" w:color="auto"/>
            <w:bottom w:val="single" w:sz="2" w:space="0" w:color="auto"/>
            <w:right w:val="single" w:sz="2" w:space="0" w:color="auto"/>
          </w:divBdr>
        </w:div>
        <w:div w:id="1657144350">
          <w:marLeft w:val="0"/>
          <w:marRight w:val="0"/>
          <w:marTop w:val="0"/>
          <w:marBottom w:val="0"/>
          <w:divBdr>
            <w:top w:val="single" w:sz="2" w:space="0" w:color="auto"/>
            <w:left w:val="single" w:sz="2" w:space="0" w:color="auto"/>
            <w:bottom w:val="single" w:sz="2" w:space="0" w:color="auto"/>
            <w:right w:val="single" w:sz="2" w:space="0" w:color="auto"/>
          </w:divBdr>
        </w:div>
        <w:div w:id="227501460">
          <w:marLeft w:val="0"/>
          <w:marRight w:val="0"/>
          <w:marTop w:val="0"/>
          <w:marBottom w:val="0"/>
          <w:divBdr>
            <w:top w:val="single" w:sz="2" w:space="0" w:color="auto"/>
            <w:left w:val="single" w:sz="2" w:space="0" w:color="auto"/>
            <w:bottom w:val="single" w:sz="2" w:space="0" w:color="auto"/>
            <w:right w:val="single" w:sz="2" w:space="0" w:color="auto"/>
          </w:divBdr>
        </w:div>
        <w:div w:id="128986186">
          <w:marLeft w:val="0"/>
          <w:marRight w:val="0"/>
          <w:marTop w:val="0"/>
          <w:marBottom w:val="0"/>
          <w:divBdr>
            <w:top w:val="single" w:sz="2" w:space="0" w:color="auto"/>
            <w:left w:val="single" w:sz="2" w:space="0" w:color="auto"/>
            <w:bottom w:val="single" w:sz="2" w:space="0" w:color="auto"/>
            <w:right w:val="single" w:sz="2" w:space="0" w:color="auto"/>
          </w:divBdr>
        </w:div>
        <w:div w:id="371881098">
          <w:marLeft w:val="0"/>
          <w:marRight w:val="0"/>
          <w:marTop w:val="0"/>
          <w:marBottom w:val="0"/>
          <w:divBdr>
            <w:top w:val="single" w:sz="2" w:space="0" w:color="auto"/>
            <w:left w:val="single" w:sz="2" w:space="0" w:color="auto"/>
            <w:bottom w:val="single" w:sz="2" w:space="0" w:color="auto"/>
            <w:right w:val="single" w:sz="2" w:space="0" w:color="auto"/>
          </w:divBdr>
        </w:div>
        <w:div w:id="208226599">
          <w:marLeft w:val="0"/>
          <w:marRight w:val="0"/>
          <w:marTop w:val="0"/>
          <w:marBottom w:val="0"/>
          <w:divBdr>
            <w:top w:val="single" w:sz="2" w:space="0" w:color="auto"/>
            <w:left w:val="single" w:sz="2" w:space="0" w:color="auto"/>
            <w:bottom w:val="single" w:sz="2" w:space="0" w:color="auto"/>
            <w:right w:val="single" w:sz="2" w:space="0" w:color="auto"/>
          </w:divBdr>
        </w:div>
        <w:div w:id="2028942399">
          <w:marLeft w:val="0"/>
          <w:marRight w:val="0"/>
          <w:marTop w:val="0"/>
          <w:marBottom w:val="0"/>
          <w:divBdr>
            <w:top w:val="single" w:sz="2" w:space="0" w:color="auto"/>
            <w:left w:val="single" w:sz="2" w:space="0" w:color="auto"/>
            <w:bottom w:val="single" w:sz="2" w:space="0" w:color="auto"/>
            <w:right w:val="single" w:sz="2" w:space="0" w:color="auto"/>
          </w:divBdr>
        </w:div>
        <w:div w:id="1687753040">
          <w:marLeft w:val="0"/>
          <w:marRight w:val="0"/>
          <w:marTop w:val="0"/>
          <w:marBottom w:val="0"/>
          <w:divBdr>
            <w:top w:val="single" w:sz="2" w:space="0" w:color="auto"/>
            <w:left w:val="single" w:sz="2" w:space="0" w:color="auto"/>
            <w:bottom w:val="single" w:sz="2" w:space="0" w:color="auto"/>
            <w:right w:val="single" w:sz="2" w:space="0" w:color="auto"/>
          </w:divBdr>
        </w:div>
        <w:div w:id="874541117">
          <w:marLeft w:val="0"/>
          <w:marRight w:val="0"/>
          <w:marTop w:val="0"/>
          <w:marBottom w:val="0"/>
          <w:divBdr>
            <w:top w:val="single" w:sz="2" w:space="0" w:color="auto"/>
            <w:left w:val="single" w:sz="2" w:space="0" w:color="auto"/>
            <w:bottom w:val="single" w:sz="2" w:space="0" w:color="auto"/>
            <w:right w:val="single" w:sz="2" w:space="0" w:color="auto"/>
          </w:divBdr>
        </w:div>
      </w:divsChild>
    </w:div>
    <w:div w:id="278685236">
      <w:bodyDiv w:val="1"/>
      <w:marLeft w:val="0"/>
      <w:marRight w:val="0"/>
      <w:marTop w:val="0"/>
      <w:marBottom w:val="0"/>
      <w:divBdr>
        <w:top w:val="none" w:sz="0" w:space="0" w:color="auto"/>
        <w:left w:val="none" w:sz="0" w:space="0" w:color="auto"/>
        <w:bottom w:val="none" w:sz="0" w:space="0" w:color="auto"/>
        <w:right w:val="none" w:sz="0" w:space="0" w:color="auto"/>
      </w:divBdr>
      <w:divsChild>
        <w:div w:id="2061517171">
          <w:marLeft w:val="0"/>
          <w:marRight w:val="0"/>
          <w:marTop w:val="0"/>
          <w:marBottom w:val="0"/>
          <w:divBdr>
            <w:top w:val="single" w:sz="2" w:space="0" w:color="auto"/>
            <w:left w:val="single" w:sz="2" w:space="0" w:color="auto"/>
            <w:bottom w:val="single" w:sz="2" w:space="0" w:color="auto"/>
            <w:right w:val="single" w:sz="2" w:space="0" w:color="auto"/>
          </w:divBdr>
        </w:div>
        <w:div w:id="1798523311">
          <w:marLeft w:val="0"/>
          <w:marRight w:val="0"/>
          <w:marTop w:val="0"/>
          <w:marBottom w:val="0"/>
          <w:divBdr>
            <w:top w:val="single" w:sz="2" w:space="0" w:color="auto"/>
            <w:left w:val="single" w:sz="2" w:space="0" w:color="auto"/>
            <w:bottom w:val="single" w:sz="2" w:space="0" w:color="auto"/>
            <w:right w:val="single" w:sz="2" w:space="0" w:color="auto"/>
          </w:divBdr>
        </w:div>
        <w:div w:id="1276593596">
          <w:marLeft w:val="0"/>
          <w:marRight w:val="0"/>
          <w:marTop w:val="0"/>
          <w:marBottom w:val="0"/>
          <w:divBdr>
            <w:top w:val="single" w:sz="2" w:space="0" w:color="auto"/>
            <w:left w:val="single" w:sz="2" w:space="0" w:color="auto"/>
            <w:bottom w:val="single" w:sz="2" w:space="0" w:color="auto"/>
            <w:right w:val="single" w:sz="2" w:space="0" w:color="auto"/>
          </w:divBdr>
        </w:div>
        <w:div w:id="1425614837">
          <w:marLeft w:val="0"/>
          <w:marRight w:val="0"/>
          <w:marTop w:val="0"/>
          <w:marBottom w:val="0"/>
          <w:divBdr>
            <w:top w:val="single" w:sz="2" w:space="0" w:color="auto"/>
            <w:left w:val="single" w:sz="2" w:space="0" w:color="auto"/>
            <w:bottom w:val="single" w:sz="2" w:space="0" w:color="auto"/>
            <w:right w:val="single" w:sz="2" w:space="0" w:color="auto"/>
          </w:divBdr>
        </w:div>
        <w:div w:id="4094008">
          <w:marLeft w:val="0"/>
          <w:marRight w:val="0"/>
          <w:marTop w:val="0"/>
          <w:marBottom w:val="0"/>
          <w:divBdr>
            <w:top w:val="single" w:sz="2" w:space="0" w:color="auto"/>
            <w:left w:val="single" w:sz="2" w:space="0" w:color="auto"/>
            <w:bottom w:val="single" w:sz="2" w:space="0" w:color="auto"/>
            <w:right w:val="single" w:sz="2" w:space="0" w:color="auto"/>
          </w:divBdr>
        </w:div>
        <w:div w:id="947083281">
          <w:marLeft w:val="0"/>
          <w:marRight w:val="0"/>
          <w:marTop w:val="0"/>
          <w:marBottom w:val="0"/>
          <w:divBdr>
            <w:top w:val="single" w:sz="2" w:space="0" w:color="auto"/>
            <w:left w:val="single" w:sz="2" w:space="0" w:color="auto"/>
            <w:bottom w:val="single" w:sz="2" w:space="0" w:color="auto"/>
            <w:right w:val="single" w:sz="2" w:space="0" w:color="auto"/>
          </w:divBdr>
        </w:div>
        <w:div w:id="325476526">
          <w:marLeft w:val="0"/>
          <w:marRight w:val="0"/>
          <w:marTop w:val="0"/>
          <w:marBottom w:val="0"/>
          <w:divBdr>
            <w:top w:val="single" w:sz="2" w:space="0" w:color="auto"/>
            <w:left w:val="single" w:sz="2" w:space="0" w:color="auto"/>
            <w:bottom w:val="single" w:sz="2" w:space="0" w:color="auto"/>
            <w:right w:val="single" w:sz="2" w:space="0" w:color="auto"/>
          </w:divBdr>
        </w:div>
        <w:div w:id="452289896">
          <w:marLeft w:val="0"/>
          <w:marRight w:val="0"/>
          <w:marTop w:val="0"/>
          <w:marBottom w:val="0"/>
          <w:divBdr>
            <w:top w:val="single" w:sz="2" w:space="0" w:color="auto"/>
            <w:left w:val="single" w:sz="2" w:space="0" w:color="auto"/>
            <w:bottom w:val="single" w:sz="2" w:space="0" w:color="auto"/>
            <w:right w:val="single" w:sz="2" w:space="0" w:color="auto"/>
          </w:divBdr>
        </w:div>
        <w:div w:id="2125608114">
          <w:marLeft w:val="0"/>
          <w:marRight w:val="0"/>
          <w:marTop w:val="0"/>
          <w:marBottom w:val="0"/>
          <w:divBdr>
            <w:top w:val="single" w:sz="2" w:space="0" w:color="auto"/>
            <w:left w:val="single" w:sz="2" w:space="0" w:color="auto"/>
            <w:bottom w:val="single" w:sz="2" w:space="0" w:color="auto"/>
            <w:right w:val="single" w:sz="2" w:space="0" w:color="auto"/>
          </w:divBdr>
        </w:div>
        <w:div w:id="961619228">
          <w:marLeft w:val="0"/>
          <w:marRight w:val="0"/>
          <w:marTop w:val="0"/>
          <w:marBottom w:val="0"/>
          <w:divBdr>
            <w:top w:val="single" w:sz="2" w:space="0" w:color="auto"/>
            <w:left w:val="single" w:sz="2" w:space="0" w:color="auto"/>
            <w:bottom w:val="single" w:sz="2" w:space="0" w:color="auto"/>
            <w:right w:val="single" w:sz="2" w:space="0" w:color="auto"/>
          </w:divBdr>
        </w:div>
        <w:div w:id="1020819331">
          <w:marLeft w:val="0"/>
          <w:marRight w:val="0"/>
          <w:marTop w:val="0"/>
          <w:marBottom w:val="0"/>
          <w:divBdr>
            <w:top w:val="single" w:sz="2" w:space="0" w:color="auto"/>
            <w:left w:val="single" w:sz="2" w:space="0" w:color="auto"/>
            <w:bottom w:val="single" w:sz="2" w:space="0" w:color="auto"/>
            <w:right w:val="single" w:sz="2" w:space="0" w:color="auto"/>
          </w:divBdr>
        </w:div>
        <w:div w:id="432479184">
          <w:marLeft w:val="0"/>
          <w:marRight w:val="0"/>
          <w:marTop w:val="0"/>
          <w:marBottom w:val="0"/>
          <w:divBdr>
            <w:top w:val="single" w:sz="2" w:space="0" w:color="auto"/>
            <w:left w:val="single" w:sz="2" w:space="0" w:color="auto"/>
            <w:bottom w:val="single" w:sz="2" w:space="0" w:color="auto"/>
            <w:right w:val="single" w:sz="2" w:space="0" w:color="auto"/>
          </w:divBdr>
        </w:div>
        <w:div w:id="358895789">
          <w:marLeft w:val="0"/>
          <w:marRight w:val="0"/>
          <w:marTop w:val="0"/>
          <w:marBottom w:val="0"/>
          <w:divBdr>
            <w:top w:val="single" w:sz="2" w:space="0" w:color="auto"/>
            <w:left w:val="single" w:sz="2" w:space="0" w:color="auto"/>
            <w:bottom w:val="single" w:sz="2" w:space="0" w:color="auto"/>
            <w:right w:val="single" w:sz="2" w:space="0" w:color="auto"/>
          </w:divBdr>
        </w:div>
        <w:div w:id="417949927">
          <w:marLeft w:val="0"/>
          <w:marRight w:val="0"/>
          <w:marTop w:val="0"/>
          <w:marBottom w:val="0"/>
          <w:divBdr>
            <w:top w:val="single" w:sz="2" w:space="0" w:color="auto"/>
            <w:left w:val="single" w:sz="2" w:space="0" w:color="auto"/>
            <w:bottom w:val="single" w:sz="2" w:space="0" w:color="auto"/>
            <w:right w:val="single" w:sz="2" w:space="0" w:color="auto"/>
          </w:divBdr>
        </w:div>
        <w:div w:id="345209216">
          <w:marLeft w:val="0"/>
          <w:marRight w:val="0"/>
          <w:marTop w:val="0"/>
          <w:marBottom w:val="0"/>
          <w:divBdr>
            <w:top w:val="single" w:sz="2" w:space="0" w:color="auto"/>
            <w:left w:val="single" w:sz="2" w:space="0" w:color="auto"/>
            <w:bottom w:val="single" w:sz="2" w:space="0" w:color="auto"/>
            <w:right w:val="single" w:sz="2" w:space="0" w:color="auto"/>
          </w:divBdr>
        </w:div>
        <w:div w:id="1442188659">
          <w:marLeft w:val="0"/>
          <w:marRight w:val="0"/>
          <w:marTop w:val="0"/>
          <w:marBottom w:val="0"/>
          <w:divBdr>
            <w:top w:val="single" w:sz="2" w:space="0" w:color="auto"/>
            <w:left w:val="single" w:sz="2" w:space="0" w:color="auto"/>
            <w:bottom w:val="single" w:sz="2" w:space="0" w:color="auto"/>
            <w:right w:val="single" w:sz="2" w:space="0" w:color="auto"/>
          </w:divBdr>
        </w:div>
        <w:div w:id="109203151">
          <w:marLeft w:val="0"/>
          <w:marRight w:val="0"/>
          <w:marTop w:val="0"/>
          <w:marBottom w:val="0"/>
          <w:divBdr>
            <w:top w:val="single" w:sz="2" w:space="0" w:color="auto"/>
            <w:left w:val="single" w:sz="2" w:space="0" w:color="auto"/>
            <w:bottom w:val="single" w:sz="2" w:space="0" w:color="auto"/>
            <w:right w:val="single" w:sz="2" w:space="0" w:color="auto"/>
          </w:divBdr>
        </w:div>
        <w:div w:id="151026759">
          <w:marLeft w:val="0"/>
          <w:marRight w:val="0"/>
          <w:marTop w:val="0"/>
          <w:marBottom w:val="0"/>
          <w:divBdr>
            <w:top w:val="single" w:sz="2" w:space="0" w:color="auto"/>
            <w:left w:val="single" w:sz="2" w:space="0" w:color="auto"/>
            <w:bottom w:val="single" w:sz="2" w:space="0" w:color="auto"/>
            <w:right w:val="single" w:sz="2" w:space="0" w:color="auto"/>
          </w:divBdr>
        </w:div>
        <w:div w:id="1539077490">
          <w:marLeft w:val="0"/>
          <w:marRight w:val="0"/>
          <w:marTop w:val="0"/>
          <w:marBottom w:val="0"/>
          <w:divBdr>
            <w:top w:val="single" w:sz="2" w:space="0" w:color="auto"/>
            <w:left w:val="single" w:sz="2" w:space="0" w:color="auto"/>
            <w:bottom w:val="single" w:sz="2" w:space="0" w:color="auto"/>
            <w:right w:val="single" w:sz="2" w:space="0" w:color="auto"/>
          </w:divBdr>
        </w:div>
        <w:div w:id="1238830237">
          <w:marLeft w:val="0"/>
          <w:marRight w:val="0"/>
          <w:marTop w:val="0"/>
          <w:marBottom w:val="0"/>
          <w:divBdr>
            <w:top w:val="single" w:sz="2" w:space="0" w:color="auto"/>
            <w:left w:val="single" w:sz="2" w:space="0" w:color="auto"/>
            <w:bottom w:val="single" w:sz="2" w:space="0" w:color="auto"/>
            <w:right w:val="single" w:sz="2" w:space="0" w:color="auto"/>
          </w:divBdr>
        </w:div>
        <w:div w:id="1579636949">
          <w:marLeft w:val="0"/>
          <w:marRight w:val="0"/>
          <w:marTop w:val="0"/>
          <w:marBottom w:val="0"/>
          <w:divBdr>
            <w:top w:val="single" w:sz="2" w:space="0" w:color="auto"/>
            <w:left w:val="single" w:sz="2" w:space="0" w:color="auto"/>
            <w:bottom w:val="single" w:sz="2" w:space="0" w:color="auto"/>
            <w:right w:val="single" w:sz="2" w:space="0" w:color="auto"/>
          </w:divBdr>
        </w:div>
        <w:div w:id="223031885">
          <w:marLeft w:val="0"/>
          <w:marRight w:val="0"/>
          <w:marTop w:val="0"/>
          <w:marBottom w:val="0"/>
          <w:divBdr>
            <w:top w:val="single" w:sz="2" w:space="0" w:color="auto"/>
            <w:left w:val="single" w:sz="2" w:space="0" w:color="auto"/>
            <w:bottom w:val="single" w:sz="2" w:space="0" w:color="auto"/>
            <w:right w:val="single" w:sz="2" w:space="0" w:color="auto"/>
          </w:divBdr>
        </w:div>
        <w:div w:id="1384210716">
          <w:marLeft w:val="0"/>
          <w:marRight w:val="0"/>
          <w:marTop w:val="0"/>
          <w:marBottom w:val="0"/>
          <w:divBdr>
            <w:top w:val="single" w:sz="2" w:space="0" w:color="auto"/>
            <w:left w:val="single" w:sz="2" w:space="0" w:color="auto"/>
            <w:bottom w:val="single" w:sz="2" w:space="0" w:color="auto"/>
            <w:right w:val="single" w:sz="2" w:space="0" w:color="auto"/>
          </w:divBdr>
        </w:div>
        <w:div w:id="243926722">
          <w:marLeft w:val="0"/>
          <w:marRight w:val="0"/>
          <w:marTop w:val="0"/>
          <w:marBottom w:val="0"/>
          <w:divBdr>
            <w:top w:val="single" w:sz="2" w:space="0" w:color="auto"/>
            <w:left w:val="single" w:sz="2" w:space="0" w:color="auto"/>
            <w:bottom w:val="single" w:sz="2" w:space="0" w:color="auto"/>
            <w:right w:val="single" w:sz="2" w:space="0" w:color="auto"/>
          </w:divBdr>
        </w:div>
        <w:div w:id="1202522732">
          <w:marLeft w:val="0"/>
          <w:marRight w:val="0"/>
          <w:marTop w:val="0"/>
          <w:marBottom w:val="0"/>
          <w:divBdr>
            <w:top w:val="single" w:sz="2" w:space="0" w:color="auto"/>
            <w:left w:val="single" w:sz="2" w:space="0" w:color="auto"/>
            <w:bottom w:val="single" w:sz="2" w:space="0" w:color="auto"/>
            <w:right w:val="single" w:sz="2" w:space="0" w:color="auto"/>
          </w:divBdr>
        </w:div>
        <w:div w:id="1332759304">
          <w:marLeft w:val="0"/>
          <w:marRight w:val="0"/>
          <w:marTop w:val="0"/>
          <w:marBottom w:val="0"/>
          <w:divBdr>
            <w:top w:val="single" w:sz="2" w:space="0" w:color="auto"/>
            <w:left w:val="single" w:sz="2" w:space="0" w:color="auto"/>
            <w:bottom w:val="single" w:sz="2" w:space="0" w:color="auto"/>
            <w:right w:val="single" w:sz="2" w:space="0" w:color="auto"/>
          </w:divBdr>
        </w:div>
        <w:div w:id="288517491">
          <w:marLeft w:val="0"/>
          <w:marRight w:val="0"/>
          <w:marTop w:val="0"/>
          <w:marBottom w:val="0"/>
          <w:divBdr>
            <w:top w:val="single" w:sz="2" w:space="0" w:color="auto"/>
            <w:left w:val="single" w:sz="2" w:space="0" w:color="auto"/>
            <w:bottom w:val="single" w:sz="2" w:space="0" w:color="auto"/>
            <w:right w:val="single" w:sz="2" w:space="0" w:color="auto"/>
          </w:divBdr>
        </w:div>
        <w:div w:id="2048409462">
          <w:marLeft w:val="0"/>
          <w:marRight w:val="0"/>
          <w:marTop w:val="0"/>
          <w:marBottom w:val="0"/>
          <w:divBdr>
            <w:top w:val="single" w:sz="2" w:space="0" w:color="auto"/>
            <w:left w:val="single" w:sz="2" w:space="0" w:color="auto"/>
            <w:bottom w:val="single" w:sz="2" w:space="0" w:color="auto"/>
            <w:right w:val="single" w:sz="2" w:space="0" w:color="auto"/>
          </w:divBdr>
        </w:div>
        <w:div w:id="738551632">
          <w:marLeft w:val="0"/>
          <w:marRight w:val="0"/>
          <w:marTop w:val="0"/>
          <w:marBottom w:val="0"/>
          <w:divBdr>
            <w:top w:val="single" w:sz="2" w:space="0" w:color="auto"/>
            <w:left w:val="single" w:sz="2" w:space="0" w:color="auto"/>
            <w:bottom w:val="single" w:sz="2" w:space="0" w:color="auto"/>
            <w:right w:val="single" w:sz="2" w:space="0" w:color="auto"/>
          </w:divBdr>
        </w:div>
      </w:divsChild>
    </w:div>
    <w:div w:id="284043505">
      <w:bodyDiv w:val="1"/>
      <w:marLeft w:val="0"/>
      <w:marRight w:val="0"/>
      <w:marTop w:val="0"/>
      <w:marBottom w:val="0"/>
      <w:divBdr>
        <w:top w:val="none" w:sz="0" w:space="0" w:color="auto"/>
        <w:left w:val="none" w:sz="0" w:space="0" w:color="auto"/>
        <w:bottom w:val="none" w:sz="0" w:space="0" w:color="auto"/>
        <w:right w:val="none" w:sz="0" w:space="0" w:color="auto"/>
      </w:divBdr>
      <w:divsChild>
        <w:div w:id="755439873">
          <w:marLeft w:val="0"/>
          <w:marRight w:val="0"/>
          <w:marTop w:val="0"/>
          <w:marBottom w:val="0"/>
          <w:divBdr>
            <w:top w:val="single" w:sz="2" w:space="0" w:color="auto"/>
            <w:left w:val="single" w:sz="2" w:space="0" w:color="auto"/>
            <w:bottom w:val="single" w:sz="2" w:space="0" w:color="auto"/>
            <w:right w:val="single" w:sz="2" w:space="0" w:color="auto"/>
          </w:divBdr>
        </w:div>
        <w:div w:id="1319991647">
          <w:marLeft w:val="0"/>
          <w:marRight w:val="0"/>
          <w:marTop w:val="0"/>
          <w:marBottom w:val="0"/>
          <w:divBdr>
            <w:top w:val="single" w:sz="2" w:space="0" w:color="auto"/>
            <w:left w:val="single" w:sz="2" w:space="0" w:color="auto"/>
            <w:bottom w:val="single" w:sz="2" w:space="0" w:color="auto"/>
            <w:right w:val="single" w:sz="2" w:space="0" w:color="auto"/>
          </w:divBdr>
        </w:div>
        <w:div w:id="1733969204">
          <w:marLeft w:val="0"/>
          <w:marRight w:val="0"/>
          <w:marTop w:val="0"/>
          <w:marBottom w:val="0"/>
          <w:divBdr>
            <w:top w:val="single" w:sz="2" w:space="0" w:color="auto"/>
            <w:left w:val="single" w:sz="2" w:space="0" w:color="auto"/>
            <w:bottom w:val="single" w:sz="2" w:space="0" w:color="auto"/>
            <w:right w:val="single" w:sz="2" w:space="0" w:color="auto"/>
          </w:divBdr>
        </w:div>
        <w:div w:id="1752265955">
          <w:marLeft w:val="0"/>
          <w:marRight w:val="0"/>
          <w:marTop w:val="0"/>
          <w:marBottom w:val="0"/>
          <w:divBdr>
            <w:top w:val="single" w:sz="2" w:space="0" w:color="auto"/>
            <w:left w:val="single" w:sz="2" w:space="0" w:color="auto"/>
            <w:bottom w:val="single" w:sz="2" w:space="0" w:color="auto"/>
            <w:right w:val="single" w:sz="2" w:space="0" w:color="auto"/>
          </w:divBdr>
        </w:div>
        <w:div w:id="1497844063">
          <w:marLeft w:val="0"/>
          <w:marRight w:val="0"/>
          <w:marTop w:val="0"/>
          <w:marBottom w:val="0"/>
          <w:divBdr>
            <w:top w:val="single" w:sz="2" w:space="0" w:color="auto"/>
            <w:left w:val="single" w:sz="2" w:space="0" w:color="auto"/>
            <w:bottom w:val="single" w:sz="2" w:space="0" w:color="auto"/>
            <w:right w:val="single" w:sz="2" w:space="0" w:color="auto"/>
          </w:divBdr>
        </w:div>
        <w:div w:id="1591281395">
          <w:marLeft w:val="0"/>
          <w:marRight w:val="0"/>
          <w:marTop w:val="0"/>
          <w:marBottom w:val="0"/>
          <w:divBdr>
            <w:top w:val="single" w:sz="2" w:space="0" w:color="auto"/>
            <w:left w:val="single" w:sz="2" w:space="0" w:color="auto"/>
            <w:bottom w:val="single" w:sz="2" w:space="0" w:color="auto"/>
            <w:right w:val="single" w:sz="2" w:space="0" w:color="auto"/>
          </w:divBdr>
        </w:div>
      </w:divsChild>
    </w:div>
    <w:div w:id="314646944">
      <w:bodyDiv w:val="1"/>
      <w:marLeft w:val="0"/>
      <w:marRight w:val="0"/>
      <w:marTop w:val="0"/>
      <w:marBottom w:val="0"/>
      <w:divBdr>
        <w:top w:val="none" w:sz="0" w:space="0" w:color="auto"/>
        <w:left w:val="none" w:sz="0" w:space="0" w:color="auto"/>
        <w:bottom w:val="none" w:sz="0" w:space="0" w:color="auto"/>
        <w:right w:val="none" w:sz="0" w:space="0" w:color="auto"/>
      </w:divBdr>
      <w:divsChild>
        <w:div w:id="1155341077">
          <w:marLeft w:val="0"/>
          <w:marRight w:val="0"/>
          <w:marTop w:val="0"/>
          <w:marBottom w:val="0"/>
          <w:divBdr>
            <w:top w:val="single" w:sz="2" w:space="0" w:color="auto"/>
            <w:left w:val="single" w:sz="2" w:space="0" w:color="auto"/>
            <w:bottom w:val="single" w:sz="2" w:space="0" w:color="auto"/>
            <w:right w:val="single" w:sz="2" w:space="0" w:color="auto"/>
          </w:divBdr>
        </w:div>
        <w:div w:id="249310844">
          <w:marLeft w:val="0"/>
          <w:marRight w:val="0"/>
          <w:marTop w:val="0"/>
          <w:marBottom w:val="0"/>
          <w:divBdr>
            <w:top w:val="single" w:sz="2" w:space="0" w:color="auto"/>
            <w:left w:val="single" w:sz="2" w:space="0" w:color="auto"/>
            <w:bottom w:val="single" w:sz="2" w:space="0" w:color="auto"/>
            <w:right w:val="single" w:sz="2" w:space="0" w:color="auto"/>
          </w:divBdr>
        </w:div>
        <w:div w:id="1438676314">
          <w:marLeft w:val="0"/>
          <w:marRight w:val="0"/>
          <w:marTop w:val="0"/>
          <w:marBottom w:val="0"/>
          <w:divBdr>
            <w:top w:val="single" w:sz="2" w:space="0" w:color="auto"/>
            <w:left w:val="single" w:sz="2" w:space="0" w:color="auto"/>
            <w:bottom w:val="single" w:sz="2" w:space="0" w:color="auto"/>
            <w:right w:val="single" w:sz="2" w:space="0" w:color="auto"/>
          </w:divBdr>
        </w:div>
        <w:div w:id="469173775">
          <w:marLeft w:val="0"/>
          <w:marRight w:val="0"/>
          <w:marTop w:val="0"/>
          <w:marBottom w:val="0"/>
          <w:divBdr>
            <w:top w:val="single" w:sz="2" w:space="0" w:color="auto"/>
            <w:left w:val="single" w:sz="2" w:space="0" w:color="auto"/>
            <w:bottom w:val="single" w:sz="2" w:space="0" w:color="auto"/>
            <w:right w:val="single" w:sz="2" w:space="0" w:color="auto"/>
          </w:divBdr>
        </w:div>
        <w:div w:id="2000957460">
          <w:marLeft w:val="0"/>
          <w:marRight w:val="0"/>
          <w:marTop w:val="0"/>
          <w:marBottom w:val="0"/>
          <w:divBdr>
            <w:top w:val="single" w:sz="2" w:space="0" w:color="auto"/>
            <w:left w:val="single" w:sz="2" w:space="0" w:color="auto"/>
            <w:bottom w:val="single" w:sz="2" w:space="0" w:color="auto"/>
            <w:right w:val="single" w:sz="2" w:space="0" w:color="auto"/>
          </w:divBdr>
        </w:div>
      </w:divsChild>
    </w:div>
    <w:div w:id="370568510">
      <w:bodyDiv w:val="1"/>
      <w:marLeft w:val="0"/>
      <w:marRight w:val="0"/>
      <w:marTop w:val="0"/>
      <w:marBottom w:val="0"/>
      <w:divBdr>
        <w:top w:val="none" w:sz="0" w:space="0" w:color="auto"/>
        <w:left w:val="none" w:sz="0" w:space="0" w:color="auto"/>
        <w:bottom w:val="none" w:sz="0" w:space="0" w:color="auto"/>
        <w:right w:val="none" w:sz="0" w:space="0" w:color="auto"/>
      </w:divBdr>
      <w:divsChild>
        <w:div w:id="1016729657">
          <w:marLeft w:val="0"/>
          <w:marRight w:val="0"/>
          <w:marTop w:val="0"/>
          <w:marBottom w:val="0"/>
          <w:divBdr>
            <w:top w:val="single" w:sz="2" w:space="0" w:color="auto"/>
            <w:left w:val="single" w:sz="2" w:space="0" w:color="auto"/>
            <w:bottom w:val="single" w:sz="2" w:space="0" w:color="auto"/>
            <w:right w:val="single" w:sz="2" w:space="0" w:color="auto"/>
          </w:divBdr>
        </w:div>
        <w:div w:id="1949656323">
          <w:marLeft w:val="0"/>
          <w:marRight w:val="0"/>
          <w:marTop w:val="0"/>
          <w:marBottom w:val="0"/>
          <w:divBdr>
            <w:top w:val="single" w:sz="2" w:space="0" w:color="auto"/>
            <w:left w:val="single" w:sz="2" w:space="0" w:color="auto"/>
            <w:bottom w:val="single" w:sz="2" w:space="0" w:color="auto"/>
            <w:right w:val="single" w:sz="2" w:space="0" w:color="auto"/>
          </w:divBdr>
        </w:div>
        <w:div w:id="954210598">
          <w:marLeft w:val="0"/>
          <w:marRight w:val="0"/>
          <w:marTop w:val="0"/>
          <w:marBottom w:val="0"/>
          <w:divBdr>
            <w:top w:val="single" w:sz="2" w:space="0" w:color="auto"/>
            <w:left w:val="single" w:sz="2" w:space="0" w:color="auto"/>
            <w:bottom w:val="single" w:sz="2" w:space="0" w:color="auto"/>
            <w:right w:val="single" w:sz="2" w:space="0" w:color="auto"/>
          </w:divBdr>
        </w:div>
        <w:div w:id="1755590968">
          <w:marLeft w:val="0"/>
          <w:marRight w:val="0"/>
          <w:marTop w:val="0"/>
          <w:marBottom w:val="0"/>
          <w:divBdr>
            <w:top w:val="single" w:sz="2" w:space="0" w:color="auto"/>
            <w:left w:val="single" w:sz="2" w:space="0" w:color="auto"/>
            <w:bottom w:val="single" w:sz="2" w:space="0" w:color="auto"/>
            <w:right w:val="single" w:sz="2" w:space="0" w:color="auto"/>
          </w:divBdr>
        </w:div>
        <w:div w:id="1071199901">
          <w:marLeft w:val="0"/>
          <w:marRight w:val="0"/>
          <w:marTop w:val="0"/>
          <w:marBottom w:val="0"/>
          <w:divBdr>
            <w:top w:val="single" w:sz="2" w:space="0" w:color="auto"/>
            <w:left w:val="single" w:sz="2" w:space="0" w:color="auto"/>
            <w:bottom w:val="single" w:sz="2" w:space="0" w:color="auto"/>
            <w:right w:val="single" w:sz="2" w:space="0" w:color="auto"/>
          </w:divBdr>
        </w:div>
        <w:div w:id="870802340">
          <w:marLeft w:val="0"/>
          <w:marRight w:val="0"/>
          <w:marTop w:val="0"/>
          <w:marBottom w:val="0"/>
          <w:divBdr>
            <w:top w:val="single" w:sz="2" w:space="0" w:color="auto"/>
            <w:left w:val="single" w:sz="2" w:space="0" w:color="auto"/>
            <w:bottom w:val="single" w:sz="2" w:space="0" w:color="auto"/>
            <w:right w:val="single" w:sz="2" w:space="0" w:color="auto"/>
          </w:divBdr>
        </w:div>
        <w:div w:id="1041436909">
          <w:marLeft w:val="0"/>
          <w:marRight w:val="0"/>
          <w:marTop w:val="0"/>
          <w:marBottom w:val="0"/>
          <w:divBdr>
            <w:top w:val="single" w:sz="2" w:space="0" w:color="auto"/>
            <w:left w:val="single" w:sz="2" w:space="0" w:color="auto"/>
            <w:bottom w:val="single" w:sz="2" w:space="0" w:color="auto"/>
            <w:right w:val="single" w:sz="2" w:space="0" w:color="auto"/>
          </w:divBdr>
        </w:div>
        <w:div w:id="1414662675">
          <w:marLeft w:val="0"/>
          <w:marRight w:val="0"/>
          <w:marTop w:val="0"/>
          <w:marBottom w:val="0"/>
          <w:divBdr>
            <w:top w:val="single" w:sz="2" w:space="0" w:color="auto"/>
            <w:left w:val="single" w:sz="2" w:space="0" w:color="auto"/>
            <w:bottom w:val="single" w:sz="2" w:space="0" w:color="auto"/>
            <w:right w:val="single" w:sz="2" w:space="0" w:color="auto"/>
          </w:divBdr>
        </w:div>
      </w:divsChild>
    </w:div>
    <w:div w:id="382825201">
      <w:bodyDiv w:val="1"/>
      <w:marLeft w:val="0"/>
      <w:marRight w:val="0"/>
      <w:marTop w:val="0"/>
      <w:marBottom w:val="0"/>
      <w:divBdr>
        <w:top w:val="none" w:sz="0" w:space="0" w:color="auto"/>
        <w:left w:val="none" w:sz="0" w:space="0" w:color="auto"/>
        <w:bottom w:val="none" w:sz="0" w:space="0" w:color="auto"/>
        <w:right w:val="none" w:sz="0" w:space="0" w:color="auto"/>
      </w:divBdr>
      <w:divsChild>
        <w:div w:id="1294481001">
          <w:marLeft w:val="0"/>
          <w:marRight w:val="0"/>
          <w:marTop w:val="0"/>
          <w:marBottom w:val="0"/>
          <w:divBdr>
            <w:top w:val="single" w:sz="2" w:space="0" w:color="auto"/>
            <w:left w:val="single" w:sz="2" w:space="0" w:color="auto"/>
            <w:bottom w:val="single" w:sz="2" w:space="0" w:color="auto"/>
            <w:right w:val="single" w:sz="2" w:space="0" w:color="auto"/>
          </w:divBdr>
        </w:div>
        <w:div w:id="1754626405">
          <w:marLeft w:val="0"/>
          <w:marRight w:val="0"/>
          <w:marTop w:val="0"/>
          <w:marBottom w:val="0"/>
          <w:divBdr>
            <w:top w:val="single" w:sz="2" w:space="0" w:color="auto"/>
            <w:left w:val="single" w:sz="2" w:space="0" w:color="auto"/>
            <w:bottom w:val="single" w:sz="2" w:space="0" w:color="auto"/>
            <w:right w:val="single" w:sz="2" w:space="0" w:color="auto"/>
          </w:divBdr>
        </w:div>
        <w:div w:id="1091120645">
          <w:marLeft w:val="0"/>
          <w:marRight w:val="0"/>
          <w:marTop w:val="0"/>
          <w:marBottom w:val="0"/>
          <w:divBdr>
            <w:top w:val="single" w:sz="2" w:space="0" w:color="auto"/>
            <w:left w:val="single" w:sz="2" w:space="0" w:color="auto"/>
            <w:bottom w:val="single" w:sz="2" w:space="0" w:color="auto"/>
            <w:right w:val="single" w:sz="2" w:space="0" w:color="auto"/>
          </w:divBdr>
        </w:div>
      </w:divsChild>
    </w:div>
    <w:div w:id="398868098">
      <w:bodyDiv w:val="1"/>
      <w:marLeft w:val="0"/>
      <w:marRight w:val="0"/>
      <w:marTop w:val="0"/>
      <w:marBottom w:val="0"/>
      <w:divBdr>
        <w:top w:val="none" w:sz="0" w:space="0" w:color="auto"/>
        <w:left w:val="none" w:sz="0" w:space="0" w:color="auto"/>
        <w:bottom w:val="none" w:sz="0" w:space="0" w:color="auto"/>
        <w:right w:val="none" w:sz="0" w:space="0" w:color="auto"/>
      </w:divBdr>
      <w:divsChild>
        <w:div w:id="1510873262">
          <w:marLeft w:val="0"/>
          <w:marRight w:val="0"/>
          <w:marTop w:val="0"/>
          <w:marBottom w:val="0"/>
          <w:divBdr>
            <w:top w:val="single" w:sz="2" w:space="0" w:color="auto"/>
            <w:left w:val="single" w:sz="2" w:space="0" w:color="auto"/>
            <w:bottom w:val="single" w:sz="2" w:space="0" w:color="auto"/>
            <w:right w:val="single" w:sz="2" w:space="0" w:color="auto"/>
          </w:divBdr>
        </w:div>
        <w:div w:id="1454669546">
          <w:marLeft w:val="0"/>
          <w:marRight w:val="0"/>
          <w:marTop w:val="0"/>
          <w:marBottom w:val="0"/>
          <w:divBdr>
            <w:top w:val="single" w:sz="2" w:space="0" w:color="auto"/>
            <w:left w:val="single" w:sz="2" w:space="0" w:color="auto"/>
            <w:bottom w:val="single" w:sz="2" w:space="0" w:color="auto"/>
            <w:right w:val="single" w:sz="2" w:space="0" w:color="auto"/>
          </w:divBdr>
        </w:div>
        <w:div w:id="8264155">
          <w:marLeft w:val="0"/>
          <w:marRight w:val="0"/>
          <w:marTop w:val="0"/>
          <w:marBottom w:val="0"/>
          <w:divBdr>
            <w:top w:val="single" w:sz="2" w:space="0" w:color="auto"/>
            <w:left w:val="single" w:sz="2" w:space="0" w:color="auto"/>
            <w:bottom w:val="single" w:sz="2" w:space="0" w:color="auto"/>
            <w:right w:val="single" w:sz="2" w:space="0" w:color="auto"/>
          </w:divBdr>
        </w:div>
        <w:div w:id="1935672435">
          <w:marLeft w:val="0"/>
          <w:marRight w:val="0"/>
          <w:marTop w:val="0"/>
          <w:marBottom w:val="0"/>
          <w:divBdr>
            <w:top w:val="single" w:sz="2" w:space="0" w:color="auto"/>
            <w:left w:val="single" w:sz="2" w:space="0" w:color="auto"/>
            <w:bottom w:val="single" w:sz="2" w:space="0" w:color="auto"/>
            <w:right w:val="single" w:sz="2" w:space="0" w:color="auto"/>
          </w:divBdr>
        </w:div>
        <w:div w:id="1224364487">
          <w:marLeft w:val="0"/>
          <w:marRight w:val="0"/>
          <w:marTop w:val="0"/>
          <w:marBottom w:val="0"/>
          <w:divBdr>
            <w:top w:val="single" w:sz="2" w:space="0" w:color="auto"/>
            <w:left w:val="single" w:sz="2" w:space="0" w:color="auto"/>
            <w:bottom w:val="single" w:sz="2" w:space="0" w:color="auto"/>
            <w:right w:val="single" w:sz="2" w:space="0" w:color="auto"/>
          </w:divBdr>
        </w:div>
        <w:div w:id="1778941345">
          <w:marLeft w:val="0"/>
          <w:marRight w:val="0"/>
          <w:marTop w:val="0"/>
          <w:marBottom w:val="0"/>
          <w:divBdr>
            <w:top w:val="single" w:sz="2" w:space="0" w:color="auto"/>
            <w:left w:val="single" w:sz="2" w:space="0" w:color="auto"/>
            <w:bottom w:val="single" w:sz="2" w:space="0" w:color="auto"/>
            <w:right w:val="single" w:sz="2" w:space="0" w:color="auto"/>
          </w:divBdr>
        </w:div>
        <w:div w:id="909577793">
          <w:marLeft w:val="0"/>
          <w:marRight w:val="0"/>
          <w:marTop w:val="0"/>
          <w:marBottom w:val="0"/>
          <w:divBdr>
            <w:top w:val="single" w:sz="2" w:space="0" w:color="auto"/>
            <w:left w:val="single" w:sz="2" w:space="0" w:color="auto"/>
            <w:bottom w:val="single" w:sz="2" w:space="0" w:color="auto"/>
            <w:right w:val="single" w:sz="2" w:space="0" w:color="auto"/>
          </w:divBdr>
        </w:div>
        <w:div w:id="1656832517">
          <w:marLeft w:val="0"/>
          <w:marRight w:val="0"/>
          <w:marTop w:val="0"/>
          <w:marBottom w:val="0"/>
          <w:divBdr>
            <w:top w:val="single" w:sz="2" w:space="0" w:color="auto"/>
            <w:left w:val="single" w:sz="2" w:space="0" w:color="auto"/>
            <w:bottom w:val="single" w:sz="2" w:space="0" w:color="auto"/>
            <w:right w:val="single" w:sz="2" w:space="0" w:color="auto"/>
          </w:divBdr>
        </w:div>
        <w:div w:id="1468402150">
          <w:marLeft w:val="0"/>
          <w:marRight w:val="0"/>
          <w:marTop w:val="0"/>
          <w:marBottom w:val="0"/>
          <w:divBdr>
            <w:top w:val="single" w:sz="2" w:space="0" w:color="auto"/>
            <w:left w:val="single" w:sz="2" w:space="0" w:color="auto"/>
            <w:bottom w:val="single" w:sz="2" w:space="0" w:color="auto"/>
            <w:right w:val="single" w:sz="2" w:space="0" w:color="auto"/>
          </w:divBdr>
        </w:div>
        <w:div w:id="967203865">
          <w:marLeft w:val="0"/>
          <w:marRight w:val="0"/>
          <w:marTop w:val="0"/>
          <w:marBottom w:val="0"/>
          <w:divBdr>
            <w:top w:val="single" w:sz="2" w:space="0" w:color="auto"/>
            <w:left w:val="single" w:sz="2" w:space="0" w:color="auto"/>
            <w:bottom w:val="single" w:sz="2" w:space="0" w:color="auto"/>
            <w:right w:val="single" w:sz="2" w:space="0" w:color="auto"/>
          </w:divBdr>
        </w:div>
        <w:div w:id="1291126135">
          <w:marLeft w:val="0"/>
          <w:marRight w:val="0"/>
          <w:marTop w:val="0"/>
          <w:marBottom w:val="0"/>
          <w:divBdr>
            <w:top w:val="single" w:sz="2" w:space="0" w:color="auto"/>
            <w:left w:val="single" w:sz="2" w:space="0" w:color="auto"/>
            <w:bottom w:val="single" w:sz="2" w:space="0" w:color="auto"/>
            <w:right w:val="single" w:sz="2" w:space="0" w:color="auto"/>
          </w:divBdr>
        </w:div>
        <w:div w:id="1012101606">
          <w:marLeft w:val="0"/>
          <w:marRight w:val="0"/>
          <w:marTop w:val="0"/>
          <w:marBottom w:val="0"/>
          <w:divBdr>
            <w:top w:val="single" w:sz="2" w:space="0" w:color="auto"/>
            <w:left w:val="single" w:sz="2" w:space="0" w:color="auto"/>
            <w:bottom w:val="single" w:sz="2" w:space="0" w:color="auto"/>
            <w:right w:val="single" w:sz="2" w:space="0" w:color="auto"/>
          </w:divBdr>
        </w:div>
        <w:div w:id="578441668">
          <w:marLeft w:val="0"/>
          <w:marRight w:val="0"/>
          <w:marTop w:val="0"/>
          <w:marBottom w:val="0"/>
          <w:divBdr>
            <w:top w:val="single" w:sz="2" w:space="0" w:color="auto"/>
            <w:left w:val="single" w:sz="2" w:space="0" w:color="auto"/>
            <w:bottom w:val="single" w:sz="2" w:space="0" w:color="auto"/>
            <w:right w:val="single" w:sz="2" w:space="0" w:color="auto"/>
          </w:divBdr>
        </w:div>
        <w:div w:id="1870147461">
          <w:marLeft w:val="0"/>
          <w:marRight w:val="0"/>
          <w:marTop w:val="0"/>
          <w:marBottom w:val="0"/>
          <w:divBdr>
            <w:top w:val="single" w:sz="2" w:space="0" w:color="auto"/>
            <w:left w:val="single" w:sz="2" w:space="0" w:color="auto"/>
            <w:bottom w:val="single" w:sz="2" w:space="0" w:color="auto"/>
            <w:right w:val="single" w:sz="2" w:space="0" w:color="auto"/>
          </w:divBdr>
        </w:div>
        <w:div w:id="685643161">
          <w:marLeft w:val="0"/>
          <w:marRight w:val="0"/>
          <w:marTop w:val="0"/>
          <w:marBottom w:val="0"/>
          <w:divBdr>
            <w:top w:val="single" w:sz="2" w:space="0" w:color="auto"/>
            <w:left w:val="single" w:sz="2" w:space="0" w:color="auto"/>
            <w:bottom w:val="single" w:sz="2" w:space="0" w:color="auto"/>
            <w:right w:val="single" w:sz="2" w:space="0" w:color="auto"/>
          </w:divBdr>
        </w:div>
        <w:div w:id="449323260">
          <w:marLeft w:val="0"/>
          <w:marRight w:val="0"/>
          <w:marTop w:val="0"/>
          <w:marBottom w:val="0"/>
          <w:divBdr>
            <w:top w:val="single" w:sz="2" w:space="0" w:color="auto"/>
            <w:left w:val="single" w:sz="2" w:space="0" w:color="auto"/>
            <w:bottom w:val="single" w:sz="2" w:space="0" w:color="auto"/>
            <w:right w:val="single" w:sz="2" w:space="0" w:color="auto"/>
          </w:divBdr>
        </w:div>
        <w:div w:id="1879273167">
          <w:marLeft w:val="0"/>
          <w:marRight w:val="0"/>
          <w:marTop w:val="0"/>
          <w:marBottom w:val="0"/>
          <w:divBdr>
            <w:top w:val="single" w:sz="2" w:space="0" w:color="auto"/>
            <w:left w:val="single" w:sz="2" w:space="0" w:color="auto"/>
            <w:bottom w:val="single" w:sz="2" w:space="0" w:color="auto"/>
            <w:right w:val="single" w:sz="2" w:space="0" w:color="auto"/>
          </w:divBdr>
        </w:div>
      </w:divsChild>
    </w:div>
    <w:div w:id="563641801">
      <w:bodyDiv w:val="1"/>
      <w:marLeft w:val="0"/>
      <w:marRight w:val="0"/>
      <w:marTop w:val="0"/>
      <w:marBottom w:val="0"/>
      <w:divBdr>
        <w:top w:val="none" w:sz="0" w:space="0" w:color="auto"/>
        <w:left w:val="none" w:sz="0" w:space="0" w:color="auto"/>
        <w:bottom w:val="none" w:sz="0" w:space="0" w:color="auto"/>
        <w:right w:val="none" w:sz="0" w:space="0" w:color="auto"/>
      </w:divBdr>
      <w:divsChild>
        <w:div w:id="1082069367">
          <w:marLeft w:val="0"/>
          <w:marRight w:val="0"/>
          <w:marTop w:val="0"/>
          <w:marBottom w:val="0"/>
          <w:divBdr>
            <w:top w:val="single" w:sz="2" w:space="0" w:color="auto"/>
            <w:left w:val="single" w:sz="2" w:space="0" w:color="auto"/>
            <w:bottom w:val="single" w:sz="2" w:space="0" w:color="auto"/>
            <w:right w:val="single" w:sz="2" w:space="0" w:color="auto"/>
          </w:divBdr>
        </w:div>
        <w:div w:id="289745438">
          <w:marLeft w:val="0"/>
          <w:marRight w:val="0"/>
          <w:marTop w:val="0"/>
          <w:marBottom w:val="0"/>
          <w:divBdr>
            <w:top w:val="single" w:sz="2" w:space="0" w:color="auto"/>
            <w:left w:val="single" w:sz="2" w:space="0" w:color="auto"/>
            <w:bottom w:val="single" w:sz="2" w:space="0" w:color="auto"/>
            <w:right w:val="single" w:sz="2" w:space="0" w:color="auto"/>
          </w:divBdr>
        </w:div>
        <w:div w:id="1657495595">
          <w:marLeft w:val="0"/>
          <w:marRight w:val="0"/>
          <w:marTop w:val="0"/>
          <w:marBottom w:val="0"/>
          <w:divBdr>
            <w:top w:val="single" w:sz="2" w:space="0" w:color="auto"/>
            <w:left w:val="single" w:sz="2" w:space="0" w:color="auto"/>
            <w:bottom w:val="single" w:sz="2" w:space="0" w:color="auto"/>
            <w:right w:val="single" w:sz="2" w:space="0" w:color="auto"/>
          </w:divBdr>
        </w:div>
        <w:div w:id="1947342422">
          <w:marLeft w:val="0"/>
          <w:marRight w:val="0"/>
          <w:marTop w:val="0"/>
          <w:marBottom w:val="0"/>
          <w:divBdr>
            <w:top w:val="single" w:sz="2" w:space="0" w:color="auto"/>
            <w:left w:val="single" w:sz="2" w:space="0" w:color="auto"/>
            <w:bottom w:val="single" w:sz="2" w:space="0" w:color="auto"/>
            <w:right w:val="single" w:sz="2" w:space="0" w:color="auto"/>
          </w:divBdr>
        </w:div>
        <w:div w:id="2117092835">
          <w:marLeft w:val="0"/>
          <w:marRight w:val="0"/>
          <w:marTop w:val="0"/>
          <w:marBottom w:val="0"/>
          <w:divBdr>
            <w:top w:val="single" w:sz="2" w:space="0" w:color="auto"/>
            <w:left w:val="single" w:sz="2" w:space="0" w:color="auto"/>
            <w:bottom w:val="single" w:sz="2" w:space="0" w:color="auto"/>
            <w:right w:val="single" w:sz="2" w:space="0" w:color="auto"/>
          </w:divBdr>
        </w:div>
        <w:div w:id="777061728">
          <w:marLeft w:val="0"/>
          <w:marRight w:val="0"/>
          <w:marTop w:val="0"/>
          <w:marBottom w:val="0"/>
          <w:divBdr>
            <w:top w:val="single" w:sz="2" w:space="0" w:color="auto"/>
            <w:left w:val="single" w:sz="2" w:space="0" w:color="auto"/>
            <w:bottom w:val="single" w:sz="2" w:space="0" w:color="auto"/>
            <w:right w:val="single" w:sz="2" w:space="0" w:color="auto"/>
          </w:divBdr>
        </w:div>
        <w:div w:id="737243332">
          <w:marLeft w:val="0"/>
          <w:marRight w:val="0"/>
          <w:marTop w:val="0"/>
          <w:marBottom w:val="0"/>
          <w:divBdr>
            <w:top w:val="single" w:sz="2" w:space="0" w:color="auto"/>
            <w:left w:val="single" w:sz="2" w:space="0" w:color="auto"/>
            <w:bottom w:val="single" w:sz="2" w:space="0" w:color="auto"/>
            <w:right w:val="single" w:sz="2" w:space="0" w:color="auto"/>
          </w:divBdr>
        </w:div>
        <w:div w:id="1188105834">
          <w:marLeft w:val="0"/>
          <w:marRight w:val="0"/>
          <w:marTop w:val="0"/>
          <w:marBottom w:val="0"/>
          <w:divBdr>
            <w:top w:val="single" w:sz="2" w:space="0" w:color="auto"/>
            <w:left w:val="single" w:sz="2" w:space="0" w:color="auto"/>
            <w:bottom w:val="single" w:sz="2" w:space="0" w:color="auto"/>
            <w:right w:val="single" w:sz="2" w:space="0" w:color="auto"/>
          </w:divBdr>
        </w:div>
        <w:div w:id="213081558">
          <w:marLeft w:val="0"/>
          <w:marRight w:val="0"/>
          <w:marTop w:val="0"/>
          <w:marBottom w:val="0"/>
          <w:divBdr>
            <w:top w:val="single" w:sz="2" w:space="0" w:color="auto"/>
            <w:left w:val="single" w:sz="2" w:space="0" w:color="auto"/>
            <w:bottom w:val="single" w:sz="2" w:space="0" w:color="auto"/>
            <w:right w:val="single" w:sz="2" w:space="0" w:color="auto"/>
          </w:divBdr>
        </w:div>
        <w:div w:id="277104924">
          <w:marLeft w:val="0"/>
          <w:marRight w:val="0"/>
          <w:marTop w:val="0"/>
          <w:marBottom w:val="0"/>
          <w:divBdr>
            <w:top w:val="single" w:sz="2" w:space="0" w:color="auto"/>
            <w:left w:val="single" w:sz="2" w:space="0" w:color="auto"/>
            <w:bottom w:val="single" w:sz="2" w:space="0" w:color="auto"/>
            <w:right w:val="single" w:sz="2" w:space="0" w:color="auto"/>
          </w:divBdr>
        </w:div>
        <w:div w:id="1353264993">
          <w:marLeft w:val="0"/>
          <w:marRight w:val="0"/>
          <w:marTop w:val="0"/>
          <w:marBottom w:val="0"/>
          <w:divBdr>
            <w:top w:val="single" w:sz="2" w:space="0" w:color="auto"/>
            <w:left w:val="single" w:sz="2" w:space="0" w:color="auto"/>
            <w:bottom w:val="single" w:sz="2" w:space="0" w:color="auto"/>
            <w:right w:val="single" w:sz="2" w:space="0" w:color="auto"/>
          </w:divBdr>
        </w:div>
      </w:divsChild>
    </w:div>
    <w:div w:id="706297073">
      <w:bodyDiv w:val="1"/>
      <w:marLeft w:val="0"/>
      <w:marRight w:val="0"/>
      <w:marTop w:val="0"/>
      <w:marBottom w:val="0"/>
      <w:divBdr>
        <w:top w:val="none" w:sz="0" w:space="0" w:color="auto"/>
        <w:left w:val="none" w:sz="0" w:space="0" w:color="auto"/>
        <w:bottom w:val="none" w:sz="0" w:space="0" w:color="auto"/>
        <w:right w:val="none" w:sz="0" w:space="0" w:color="auto"/>
      </w:divBdr>
      <w:divsChild>
        <w:div w:id="566116491">
          <w:marLeft w:val="0"/>
          <w:marRight w:val="0"/>
          <w:marTop w:val="0"/>
          <w:marBottom w:val="0"/>
          <w:divBdr>
            <w:top w:val="single" w:sz="2" w:space="0" w:color="auto"/>
            <w:left w:val="single" w:sz="2" w:space="0" w:color="auto"/>
            <w:bottom w:val="single" w:sz="2" w:space="0" w:color="auto"/>
            <w:right w:val="single" w:sz="2" w:space="0" w:color="auto"/>
          </w:divBdr>
        </w:div>
        <w:div w:id="918254468">
          <w:marLeft w:val="0"/>
          <w:marRight w:val="0"/>
          <w:marTop w:val="0"/>
          <w:marBottom w:val="0"/>
          <w:divBdr>
            <w:top w:val="single" w:sz="2" w:space="0" w:color="auto"/>
            <w:left w:val="single" w:sz="2" w:space="0" w:color="auto"/>
            <w:bottom w:val="single" w:sz="2" w:space="0" w:color="auto"/>
            <w:right w:val="single" w:sz="2" w:space="0" w:color="auto"/>
          </w:divBdr>
        </w:div>
        <w:div w:id="1119110589">
          <w:marLeft w:val="0"/>
          <w:marRight w:val="0"/>
          <w:marTop w:val="0"/>
          <w:marBottom w:val="0"/>
          <w:divBdr>
            <w:top w:val="single" w:sz="2" w:space="0" w:color="auto"/>
            <w:left w:val="single" w:sz="2" w:space="0" w:color="auto"/>
            <w:bottom w:val="single" w:sz="2" w:space="0" w:color="auto"/>
            <w:right w:val="single" w:sz="2" w:space="0" w:color="auto"/>
          </w:divBdr>
        </w:div>
        <w:div w:id="2065906671">
          <w:marLeft w:val="0"/>
          <w:marRight w:val="0"/>
          <w:marTop w:val="0"/>
          <w:marBottom w:val="0"/>
          <w:divBdr>
            <w:top w:val="single" w:sz="2" w:space="0" w:color="auto"/>
            <w:left w:val="single" w:sz="2" w:space="0" w:color="auto"/>
            <w:bottom w:val="single" w:sz="2" w:space="0" w:color="auto"/>
            <w:right w:val="single" w:sz="2" w:space="0" w:color="auto"/>
          </w:divBdr>
        </w:div>
        <w:div w:id="1506244127">
          <w:marLeft w:val="0"/>
          <w:marRight w:val="0"/>
          <w:marTop w:val="0"/>
          <w:marBottom w:val="0"/>
          <w:divBdr>
            <w:top w:val="single" w:sz="2" w:space="0" w:color="auto"/>
            <w:left w:val="single" w:sz="2" w:space="0" w:color="auto"/>
            <w:bottom w:val="single" w:sz="2" w:space="0" w:color="auto"/>
            <w:right w:val="single" w:sz="2" w:space="0" w:color="auto"/>
          </w:divBdr>
        </w:div>
        <w:div w:id="693920585">
          <w:marLeft w:val="0"/>
          <w:marRight w:val="0"/>
          <w:marTop w:val="0"/>
          <w:marBottom w:val="0"/>
          <w:divBdr>
            <w:top w:val="single" w:sz="2" w:space="0" w:color="auto"/>
            <w:left w:val="single" w:sz="2" w:space="0" w:color="auto"/>
            <w:bottom w:val="single" w:sz="2" w:space="0" w:color="auto"/>
            <w:right w:val="single" w:sz="2" w:space="0" w:color="auto"/>
          </w:divBdr>
        </w:div>
        <w:div w:id="99181457">
          <w:marLeft w:val="0"/>
          <w:marRight w:val="0"/>
          <w:marTop w:val="0"/>
          <w:marBottom w:val="0"/>
          <w:divBdr>
            <w:top w:val="single" w:sz="2" w:space="0" w:color="auto"/>
            <w:left w:val="single" w:sz="2" w:space="0" w:color="auto"/>
            <w:bottom w:val="single" w:sz="2" w:space="0" w:color="auto"/>
            <w:right w:val="single" w:sz="2" w:space="0" w:color="auto"/>
          </w:divBdr>
        </w:div>
        <w:div w:id="1404836401">
          <w:marLeft w:val="0"/>
          <w:marRight w:val="0"/>
          <w:marTop w:val="0"/>
          <w:marBottom w:val="0"/>
          <w:divBdr>
            <w:top w:val="single" w:sz="2" w:space="0" w:color="auto"/>
            <w:left w:val="single" w:sz="2" w:space="0" w:color="auto"/>
            <w:bottom w:val="single" w:sz="2" w:space="0" w:color="auto"/>
            <w:right w:val="single" w:sz="2" w:space="0" w:color="auto"/>
          </w:divBdr>
        </w:div>
        <w:div w:id="1582370333">
          <w:marLeft w:val="0"/>
          <w:marRight w:val="0"/>
          <w:marTop w:val="0"/>
          <w:marBottom w:val="0"/>
          <w:divBdr>
            <w:top w:val="single" w:sz="2" w:space="0" w:color="auto"/>
            <w:left w:val="single" w:sz="2" w:space="0" w:color="auto"/>
            <w:bottom w:val="single" w:sz="2" w:space="0" w:color="auto"/>
            <w:right w:val="single" w:sz="2" w:space="0" w:color="auto"/>
          </w:divBdr>
        </w:div>
        <w:div w:id="2118284424">
          <w:marLeft w:val="0"/>
          <w:marRight w:val="0"/>
          <w:marTop w:val="0"/>
          <w:marBottom w:val="0"/>
          <w:divBdr>
            <w:top w:val="single" w:sz="2" w:space="0" w:color="auto"/>
            <w:left w:val="single" w:sz="2" w:space="0" w:color="auto"/>
            <w:bottom w:val="single" w:sz="2" w:space="0" w:color="auto"/>
            <w:right w:val="single" w:sz="2" w:space="0" w:color="auto"/>
          </w:divBdr>
        </w:div>
        <w:div w:id="536165781">
          <w:marLeft w:val="0"/>
          <w:marRight w:val="0"/>
          <w:marTop w:val="0"/>
          <w:marBottom w:val="0"/>
          <w:divBdr>
            <w:top w:val="single" w:sz="2" w:space="0" w:color="auto"/>
            <w:left w:val="single" w:sz="2" w:space="0" w:color="auto"/>
            <w:bottom w:val="single" w:sz="2" w:space="0" w:color="auto"/>
            <w:right w:val="single" w:sz="2" w:space="0" w:color="auto"/>
          </w:divBdr>
        </w:div>
      </w:divsChild>
    </w:div>
    <w:div w:id="727071561">
      <w:bodyDiv w:val="1"/>
      <w:marLeft w:val="0"/>
      <w:marRight w:val="0"/>
      <w:marTop w:val="0"/>
      <w:marBottom w:val="0"/>
      <w:divBdr>
        <w:top w:val="none" w:sz="0" w:space="0" w:color="auto"/>
        <w:left w:val="none" w:sz="0" w:space="0" w:color="auto"/>
        <w:bottom w:val="none" w:sz="0" w:space="0" w:color="auto"/>
        <w:right w:val="none" w:sz="0" w:space="0" w:color="auto"/>
      </w:divBdr>
      <w:divsChild>
        <w:div w:id="525292126">
          <w:marLeft w:val="0"/>
          <w:marRight w:val="0"/>
          <w:marTop w:val="0"/>
          <w:marBottom w:val="0"/>
          <w:divBdr>
            <w:top w:val="single" w:sz="2" w:space="0" w:color="auto"/>
            <w:left w:val="single" w:sz="2" w:space="0" w:color="auto"/>
            <w:bottom w:val="single" w:sz="2" w:space="0" w:color="auto"/>
            <w:right w:val="single" w:sz="2" w:space="0" w:color="auto"/>
          </w:divBdr>
        </w:div>
        <w:div w:id="145250012">
          <w:marLeft w:val="0"/>
          <w:marRight w:val="0"/>
          <w:marTop w:val="0"/>
          <w:marBottom w:val="0"/>
          <w:divBdr>
            <w:top w:val="single" w:sz="2" w:space="0" w:color="auto"/>
            <w:left w:val="single" w:sz="2" w:space="0" w:color="auto"/>
            <w:bottom w:val="single" w:sz="2" w:space="0" w:color="auto"/>
            <w:right w:val="single" w:sz="2" w:space="0" w:color="auto"/>
          </w:divBdr>
        </w:div>
        <w:div w:id="1319457232">
          <w:marLeft w:val="0"/>
          <w:marRight w:val="0"/>
          <w:marTop w:val="0"/>
          <w:marBottom w:val="0"/>
          <w:divBdr>
            <w:top w:val="single" w:sz="2" w:space="0" w:color="auto"/>
            <w:left w:val="single" w:sz="2" w:space="0" w:color="auto"/>
            <w:bottom w:val="single" w:sz="2" w:space="0" w:color="auto"/>
            <w:right w:val="single" w:sz="2" w:space="0" w:color="auto"/>
          </w:divBdr>
        </w:div>
        <w:div w:id="1145509427">
          <w:marLeft w:val="0"/>
          <w:marRight w:val="0"/>
          <w:marTop w:val="0"/>
          <w:marBottom w:val="0"/>
          <w:divBdr>
            <w:top w:val="single" w:sz="2" w:space="0" w:color="auto"/>
            <w:left w:val="single" w:sz="2" w:space="0" w:color="auto"/>
            <w:bottom w:val="single" w:sz="2" w:space="0" w:color="auto"/>
            <w:right w:val="single" w:sz="2" w:space="0" w:color="auto"/>
          </w:divBdr>
        </w:div>
        <w:div w:id="744230077">
          <w:marLeft w:val="0"/>
          <w:marRight w:val="0"/>
          <w:marTop w:val="0"/>
          <w:marBottom w:val="0"/>
          <w:divBdr>
            <w:top w:val="single" w:sz="2" w:space="0" w:color="auto"/>
            <w:left w:val="single" w:sz="2" w:space="0" w:color="auto"/>
            <w:bottom w:val="single" w:sz="2" w:space="0" w:color="auto"/>
            <w:right w:val="single" w:sz="2" w:space="0" w:color="auto"/>
          </w:divBdr>
        </w:div>
        <w:div w:id="711342828">
          <w:marLeft w:val="0"/>
          <w:marRight w:val="0"/>
          <w:marTop w:val="0"/>
          <w:marBottom w:val="0"/>
          <w:divBdr>
            <w:top w:val="single" w:sz="2" w:space="0" w:color="auto"/>
            <w:left w:val="single" w:sz="2" w:space="0" w:color="auto"/>
            <w:bottom w:val="single" w:sz="2" w:space="0" w:color="auto"/>
            <w:right w:val="single" w:sz="2" w:space="0" w:color="auto"/>
          </w:divBdr>
        </w:div>
        <w:div w:id="425343812">
          <w:marLeft w:val="0"/>
          <w:marRight w:val="0"/>
          <w:marTop w:val="0"/>
          <w:marBottom w:val="0"/>
          <w:divBdr>
            <w:top w:val="single" w:sz="2" w:space="0" w:color="auto"/>
            <w:left w:val="single" w:sz="2" w:space="0" w:color="auto"/>
            <w:bottom w:val="single" w:sz="2" w:space="0" w:color="auto"/>
            <w:right w:val="single" w:sz="2" w:space="0" w:color="auto"/>
          </w:divBdr>
        </w:div>
      </w:divsChild>
    </w:div>
    <w:div w:id="790628723">
      <w:bodyDiv w:val="1"/>
      <w:marLeft w:val="0"/>
      <w:marRight w:val="0"/>
      <w:marTop w:val="0"/>
      <w:marBottom w:val="0"/>
      <w:divBdr>
        <w:top w:val="none" w:sz="0" w:space="0" w:color="auto"/>
        <w:left w:val="none" w:sz="0" w:space="0" w:color="auto"/>
        <w:bottom w:val="none" w:sz="0" w:space="0" w:color="auto"/>
        <w:right w:val="none" w:sz="0" w:space="0" w:color="auto"/>
      </w:divBdr>
      <w:divsChild>
        <w:div w:id="612597011">
          <w:marLeft w:val="0"/>
          <w:marRight w:val="0"/>
          <w:marTop w:val="0"/>
          <w:marBottom w:val="0"/>
          <w:divBdr>
            <w:top w:val="single" w:sz="2" w:space="0" w:color="auto"/>
            <w:left w:val="single" w:sz="2" w:space="0" w:color="auto"/>
            <w:bottom w:val="single" w:sz="2" w:space="0" w:color="auto"/>
            <w:right w:val="single" w:sz="2" w:space="0" w:color="auto"/>
          </w:divBdr>
        </w:div>
        <w:div w:id="24403944">
          <w:marLeft w:val="0"/>
          <w:marRight w:val="0"/>
          <w:marTop w:val="0"/>
          <w:marBottom w:val="0"/>
          <w:divBdr>
            <w:top w:val="single" w:sz="2" w:space="0" w:color="auto"/>
            <w:left w:val="single" w:sz="2" w:space="0" w:color="auto"/>
            <w:bottom w:val="single" w:sz="2" w:space="0" w:color="auto"/>
            <w:right w:val="single" w:sz="2" w:space="0" w:color="auto"/>
          </w:divBdr>
        </w:div>
        <w:div w:id="1749959146">
          <w:marLeft w:val="0"/>
          <w:marRight w:val="0"/>
          <w:marTop w:val="0"/>
          <w:marBottom w:val="0"/>
          <w:divBdr>
            <w:top w:val="single" w:sz="2" w:space="0" w:color="auto"/>
            <w:left w:val="single" w:sz="2" w:space="0" w:color="auto"/>
            <w:bottom w:val="single" w:sz="2" w:space="0" w:color="auto"/>
            <w:right w:val="single" w:sz="2" w:space="0" w:color="auto"/>
          </w:divBdr>
        </w:div>
        <w:div w:id="1317412638">
          <w:marLeft w:val="0"/>
          <w:marRight w:val="0"/>
          <w:marTop w:val="0"/>
          <w:marBottom w:val="0"/>
          <w:divBdr>
            <w:top w:val="single" w:sz="2" w:space="0" w:color="auto"/>
            <w:left w:val="single" w:sz="2" w:space="0" w:color="auto"/>
            <w:bottom w:val="single" w:sz="2" w:space="0" w:color="auto"/>
            <w:right w:val="single" w:sz="2" w:space="0" w:color="auto"/>
          </w:divBdr>
        </w:div>
        <w:div w:id="1271863649">
          <w:marLeft w:val="0"/>
          <w:marRight w:val="0"/>
          <w:marTop w:val="0"/>
          <w:marBottom w:val="0"/>
          <w:divBdr>
            <w:top w:val="single" w:sz="2" w:space="0" w:color="auto"/>
            <w:left w:val="single" w:sz="2" w:space="0" w:color="auto"/>
            <w:bottom w:val="single" w:sz="2" w:space="0" w:color="auto"/>
            <w:right w:val="single" w:sz="2" w:space="0" w:color="auto"/>
          </w:divBdr>
        </w:div>
        <w:div w:id="1067339422">
          <w:marLeft w:val="0"/>
          <w:marRight w:val="0"/>
          <w:marTop w:val="0"/>
          <w:marBottom w:val="0"/>
          <w:divBdr>
            <w:top w:val="single" w:sz="2" w:space="0" w:color="auto"/>
            <w:left w:val="single" w:sz="2" w:space="0" w:color="auto"/>
            <w:bottom w:val="single" w:sz="2" w:space="0" w:color="auto"/>
            <w:right w:val="single" w:sz="2" w:space="0" w:color="auto"/>
          </w:divBdr>
        </w:div>
        <w:div w:id="619073366">
          <w:marLeft w:val="0"/>
          <w:marRight w:val="0"/>
          <w:marTop w:val="0"/>
          <w:marBottom w:val="0"/>
          <w:divBdr>
            <w:top w:val="single" w:sz="2" w:space="0" w:color="auto"/>
            <w:left w:val="single" w:sz="2" w:space="0" w:color="auto"/>
            <w:bottom w:val="single" w:sz="2" w:space="0" w:color="auto"/>
            <w:right w:val="single" w:sz="2" w:space="0" w:color="auto"/>
          </w:divBdr>
        </w:div>
        <w:div w:id="931280853">
          <w:marLeft w:val="0"/>
          <w:marRight w:val="0"/>
          <w:marTop w:val="0"/>
          <w:marBottom w:val="0"/>
          <w:divBdr>
            <w:top w:val="single" w:sz="2" w:space="0" w:color="auto"/>
            <w:left w:val="single" w:sz="2" w:space="0" w:color="auto"/>
            <w:bottom w:val="single" w:sz="2" w:space="0" w:color="auto"/>
            <w:right w:val="single" w:sz="2" w:space="0" w:color="auto"/>
          </w:divBdr>
        </w:div>
        <w:div w:id="1894536488">
          <w:marLeft w:val="0"/>
          <w:marRight w:val="0"/>
          <w:marTop w:val="0"/>
          <w:marBottom w:val="0"/>
          <w:divBdr>
            <w:top w:val="single" w:sz="2" w:space="0" w:color="auto"/>
            <w:left w:val="single" w:sz="2" w:space="0" w:color="auto"/>
            <w:bottom w:val="single" w:sz="2" w:space="0" w:color="auto"/>
            <w:right w:val="single" w:sz="2" w:space="0" w:color="auto"/>
          </w:divBdr>
        </w:div>
        <w:div w:id="20253255">
          <w:marLeft w:val="0"/>
          <w:marRight w:val="0"/>
          <w:marTop w:val="0"/>
          <w:marBottom w:val="0"/>
          <w:divBdr>
            <w:top w:val="single" w:sz="2" w:space="0" w:color="auto"/>
            <w:left w:val="single" w:sz="2" w:space="0" w:color="auto"/>
            <w:bottom w:val="single" w:sz="2" w:space="0" w:color="auto"/>
            <w:right w:val="single" w:sz="2" w:space="0" w:color="auto"/>
          </w:divBdr>
        </w:div>
        <w:div w:id="1522626125">
          <w:marLeft w:val="0"/>
          <w:marRight w:val="0"/>
          <w:marTop w:val="0"/>
          <w:marBottom w:val="0"/>
          <w:divBdr>
            <w:top w:val="single" w:sz="2" w:space="0" w:color="auto"/>
            <w:left w:val="single" w:sz="2" w:space="0" w:color="auto"/>
            <w:bottom w:val="single" w:sz="2" w:space="0" w:color="auto"/>
            <w:right w:val="single" w:sz="2" w:space="0" w:color="auto"/>
          </w:divBdr>
        </w:div>
        <w:div w:id="996346715">
          <w:marLeft w:val="0"/>
          <w:marRight w:val="0"/>
          <w:marTop w:val="0"/>
          <w:marBottom w:val="0"/>
          <w:divBdr>
            <w:top w:val="single" w:sz="2" w:space="0" w:color="auto"/>
            <w:left w:val="single" w:sz="2" w:space="0" w:color="auto"/>
            <w:bottom w:val="single" w:sz="2" w:space="0" w:color="auto"/>
            <w:right w:val="single" w:sz="2" w:space="0" w:color="auto"/>
          </w:divBdr>
        </w:div>
        <w:div w:id="972056413">
          <w:marLeft w:val="0"/>
          <w:marRight w:val="0"/>
          <w:marTop w:val="0"/>
          <w:marBottom w:val="0"/>
          <w:divBdr>
            <w:top w:val="single" w:sz="2" w:space="0" w:color="auto"/>
            <w:left w:val="single" w:sz="2" w:space="0" w:color="auto"/>
            <w:bottom w:val="single" w:sz="2" w:space="0" w:color="auto"/>
            <w:right w:val="single" w:sz="2" w:space="0" w:color="auto"/>
          </w:divBdr>
        </w:div>
        <w:div w:id="23019130">
          <w:marLeft w:val="0"/>
          <w:marRight w:val="0"/>
          <w:marTop w:val="0"/>
          <w:marBottom w:val="0"/>
          <w:divBdr>
            <w:top w:val="single" w:sz="2" w:space="0" w:color="auto"/>
            <w:left w:val="single" w:sz="2" w:space="0" w:color="auto"/>
            <w:bottom w:val="single" w:sz="2" w:space="0" w:color="auto"/>
            <w:right w:val="single" w:sz="2" w:space="0" w:color="auto"/>
          </w:divBdr>
        </w:div>
        <w:div w:id="1560360024">
          <w:marLeft w:val="0"/>
          <w:marRight w:val="0"/>
          <w:marTop w:val="0"/>
          <w:marBottom w:val="0"/>
          <w:divBdr>
            <w:top w:val="single" w:sz="2" w:space="0" w:color="auto"/>
            <w:left w:val="single" w:sz="2" w:space="0" w:color="auto"/>
            <w:bottom w:val="single" w:sz="2" w:space="0" w:color="auto"/>
            <w:right w:val="single" w:sz="2" w:space="0" w:color="auto"/>
          </w:divBdr>
        </w:div>
        <w:div w:id="1044526021">
          <w:marLeft w:val="0"/>
          <w:marRight w:val="0"/>
          <w:marTop w:val="0"/>
          <w:marBottom w:val="0"/>
          <w:divBdr>
            <w:top w:val="single" w:sz="2" w:space="0" w:color="auto"/>
            <w:left w:val="single" w:sz="2" w:space="0" w:color="auto"/>
            <w:bottom w:val="single" w:sz="2" w:space="0" w:color="auto"/>
            <w:right w:val="single" w:sz="2" w:space="0" w:color="auto"/>
          </w:divBdr>
        </w:div>
        <w:div w:id="440805952">
          <w:marLeft w:val="0"/>
          <w:marRight w:val="0"/>
          <w:marTop w:val="0"/>
          <w:marBottom w:val="0"/>
          <w:divBdr>
            <w:top w:val="single" w:sz="2" w:space="0" w:color="auto"/>
            <w:left w:val="single" w:sz="2" w:space="0" w:color="auto"/>
            <w:bottom w:val="single" w:sz="2" w:space="0" w:color="auto"/>
            <w:right w:val="single" w:sz="2" w:space="0" w:color="auto"/>
          </w:divBdr>
        </w:div>
        <w:div w:id="2069259020">
          <w:marLeft w:val="0"/>
          <w:marRight w:val="0"/>
          <w:marTop w:val="0"/>
          <w:marBottom w:val="0"/>
          <w:divBdr>
            <w:top w:val="single" w:sz="2" w:space="0" w:color="auto"/>
            <w:left w:val="single" w:sz="2" w:space="0" w:color="auto"/>
            <w:bottom w:val="single" w:sz="2" w:space="0" w:color="auto"/>
            <w:right w:val="single" w:sz="2" w:space="0" w:color="auto"/>
          </w:divBdr>
        </w:div>
        <w:div w:id="1858546057">
          <w:marLeft w:val="0"/>
          <w:marRight w:val="0"/>
          <w:marTop w:val="0"/>
          <w:marBottom w:val="0"/>
          <w:divBdr>
            <w:top w:val="single" w:sz="2" w:space="0" w:color="auto"/>
            <w:left w:val="single" w:sz="2" w:space="0" w:color="auto"/>
            <w:bottom w:val="single" w:sz="2" w:space="0" w:color="auto"/>
            <w:right w:val="single" w:sz="2" w:space="0" w:color="auto"/>
          </w:divBdr>
        </w:div>
        <w:div w:id="153449936">
          <w:marLeft w:val="0"/>
          <w:marRight w:val="0"/>
          <w:marTop w:val="0"/>
          <w:marBottom w:val="0"/>
          <w:divBdr>
            <w:top w:val="single" w:sz="2" w:space="0" w:color="auto"/>
            <w:left w:val="single" w:sz="2" w:space="0" w:color="auto"/>
            <w:bottom w:val="single" w:sz="2" w:space="0" w:color="auto"/>
            <w:right w:val="single" w:sz="2" w:space="0" w:color="auto"/>
          </w:divBdr>
        </w:div>
        <w:div w:id="1224680379">
          <w:marLeft w:val="0"/>
          <w:marRight w:val="0"/>
          <w:marTop w:val="0"/>
          <w:marBottom w:val="0"/>
          <w:divBdr>
            <w:top w:val="single" w:sz="2" w:space="0" w:color="auto"/>
            <w:left w:val="single" w:sz="2" w:space="0" w:color="auto"/>
            <w:bottom w:val="single" w:sz="2" w:space="0" w:color="auto"/>
            <w:right w:val="single" w:sz="2" w:space="0" w:color="auto"/>
          </w:divBdr>
        </w:div>
        <w:div w:id="1134562909">
          <w:marLeft w:val="0"/>
          <w:marRight w:val="0"/>
          <w:marTop w:val="0"/>
          <w:marBottom w:val="0"/>
          <w:divBdr>
            <w:top w:val="single" w:sz="2" w:space="0" w:color="auto"/>
            <w:left w:val="single" w:sz="2" w:space="0" w:color="auto"/>
            <w:bottom w:val="single" w:sz="2" w:space="0" w:color="auto"/>
            <w:right w:val="single" w:sz="2" w:space="0" w:color="auto"/>
          </w:divBdr>
        </w:div>
        <w:div w:id="446200310">
          <w:marLeft w:val="0"/>
          <w:marRight w:val="0"/>
          <w:marTop w:val="0"/>
          <w:marBottom w:val="0"/>
          <w:divBdr>
            <w:top w:val="single" w:sz="2" w:space="0" w:color="auto"/>
            <w:left w:val="single" w:sz="2" w:space="0" w:color="auto"/>
            <w:bottom w:val="single" w:sz="2" w:space="0" w:color="auto"/>
            <w:right w:val="single" w:sz="2" w:space="0" w:color="auto"/>
          </w:divBdr>
        </w:div>
        <w:div w:id="127482918">
          <w:marLeft w:val="0"/>
          <w:marRight w:val="0"/>
          <w:marTop w:val="0"/>
          <w:marBottom w:val="0"/>
          <w:divBdr>
            <w:top w:val="single" w:sz="2" w:space="0" w:color="auto"/>
            <w:left w:val="single" w:sz="2" w:space="0" w:color="auto"/>
            <w:bottom w:val="single" w:sz="2" w:space="0" w:color="auto"/>
            <w:right w:val="single" w:sz="2" w:space="0" w:color="auto"/>
          </w:divBdr>
        </w:div>
        <w:div w:id="123818209">
          <w:marLeft w:val="0"/>
          <w:marRight w:val="0"/>
          <w:marTop w:val="0"/>
          <w:marBottom w:val="0"/>
          <w:divBdr>
            <w:top w:val="single" w:sz="2" w:space="0" w:color="auto"/>
            <w:left w:val="single" w:sz="2" w:space="0" w:color="auto"/>
            <w:bottom w:val="single" w:sz="2" w:space="0" w:color="auto"/>
            <w:right w:val="single" w:sz="2" w:space="0" w:color="auto"/>
          </w:divBdr>
        </w:div>
        <w:div w:id="1869488648">
          <w:marLeft w:val="0"/>
          <w:marRight w:val="0"/>
          <w:marTop w:val="0"/>
          <w:marBottom w:val="0"/>
          <w:divBdr>
            <w:top w:val="single" w:sz="2" w:space="0" w:color="auto"/>
            <w:left w:val="single" w:sz="2" w:space="0" w:color="auto"/>
            <w:bottom w:val="single" w:sz="2" w:space="0" w:color="auto"/>
            <w:right w:val="single" w:sz="2" w:space="0" w:color="auto"/>
          </w:divBdr>
        </w:div>
        <w:div w:id="442964031">
          <w:marLeft w:val="0"/>
          <w:marRight w:val="0"/>
          <w:marTop w:val="0"/>
          <w:marBottom w:val="0"/>
          <w:divBdr>
            <w:top w:val="single" w:sz="2" w:space="0" w:color="auto"/>
            <w:left w:val="single" w:sz="2" w:space="0" w:color="auto"/>
            <w:bottom w:val="single" w:sz="2" w:space="0" w:color="auto"/>
            <w:right w:val="single" w:sz="2" w:space="0" w:color="auto"/>
          </w:divBdr>
        </w:div>
        <w:div w:id="1182818455">
          <w:marLeft w:val="0"/>
          <w:marRight w:val="0"/>
          <w:marTop w:val="0"/>
          <w:marBottom w:val="0"/>
          <w:divBdr>
            <w:top w:val="single" w:sz="2" w:space="0" w:color="auto"/>
            <w:left w:val="single" w:sz="2" w:space="0" w:color="auto"/>
            <w:bottom w:val="single" w:sz="2" w:space="0" w:color="auto"/>
            <w:right w:val="single" w:sz="2" w:space="0" w:color="auto"/>
          </w:divBdr>
        </w:div>
        <w:div w:id="316034404">
          <w:marLeft w:val="0"/>
          <w:marRight w:val="0"/>
          <w:marTop w:val="0"/>
          <w:marBottom w:val="0"/>
          <w:divBdr>
            <w:top w:val="single" w:sz="2" w:space="0" w:color="auto"/>
            <w:left w:val="single" w:sz="2" w:space="0" w:color="auto"/>
            <w:bottom w:val="single" w:sz="2" w:space="0" w:color="auto"/>
            <w:right w:val="single" w:sz="2" w:space="0" w:color="auto"/>
          </w:divBdr>
        </w:div>
        <w:div w:id="504709889">
          <w:marLeft w:val="0"/>
          <w:marRight w:val="0"/>
          <w:marTop w:val="0"/>
          <w:marBottom w:val="0"/>
          <w:divBdr>
            <w:top w:val="single" w:sz="2" w:space="0" w:color="auto"/>
            <w:left w:val="single" w:sz="2" w:space="0" w:color="auto"/>
            <w:bottom w:val="single" w:sz="2" w:space="0" w:color="auto"/>
            <w:right w:val="single" w:sz="2" w:space="0" w:color="auto"/>
          </w:divBdr>
        </w:div>
        <w:div w:id="600718274">
          <w:marLeft w:val="0"/>
          <w:marRight w:val="0"/>
          <w:marTop w:val="0"/>
          <w:marBottom w:val="0"/>
          <w:divBdr>
            <w:top w:val="single" w:sz="2" w:space="0" w:color="auto"/>
            <w:left w:val="single" w:sz="2" w:space="0" w:color="auto"/>
            <w:bottom w:val="single" w:sz="2" w:space="0" w:color="auto"/>
            <w:right w:val="single" w:sz="2" w:space="0" w:color="auto"/>
          </w:divBdr>
        </w:div>
        <w:div w:id="234978230">
          <w:marLeft w:val="0"/>
          <w:marRight w:val="0"/>
          <w:marTop w:val="0"/>
          <w:marBottom w:val="0"/>
          <w:divBdr>
            <w:top w:val="single" w:sz="2" w:space="0" w:color="auto"/>
            <w:left w:val="single" w:sz="2" w:space="0" w:color="auto"/>
            <w:bottom w:val="single" w:sz="2" w:space="0" w:color="auto"/>
            <w:right w:val="single" w:sz="2" w:space="0" w:color="auto"/>
          </w:divBdr>
        </w:div>
        <w:div w:id="580409221">
          <w:marLeft w:val="0"/>
          <w:marRight w:val="0"/>
          <w:marTop w:val="0"/>
          <w:marBottom w:val="0"/>
          <w:divBdr>
            <w:top w:val="single" w:sz="2" w:space="0" w:color="auto"/>
            <w:left w:val="single" w:sz="2" w:space="0" w:color="auto"/>
            <w:bottom w:val="single" w:sz="2" w:space="0" w:color="auto"/>
            <w:right w:val="single" w:sz="2" w:space="0" w:color="auto"/>
          </w:divBdr>
        </w:div>
        <w:div w:id="524712478">
          <w:marLeft w:val="0"/>
          <w:marRight w:val="0"/>
          <w:marTop w:val="0"/>
          <w:marBottom w:val="0"/>
          <w:divBdr>
            <w:top w:val="single" w:sz="2" w:space="0" w:color="auto"/>
            <w:left w:val="single" w:sz="2" w:space="0" w:color="auto"/>
            <w:bottom w:val="single" w:sz="2" w:space="0" w:color="auto"/>
            <w:right w:val="single" w:sz="2" w:space="0" w:color="auto"/>
          </w:divBdr>
        </w:div>
        <w:div w:id="1847943392">
          <w:marLeft w:val="0"/>
          <w:marRight w:val="0"/>
          <w:marTop w:val="0"/>
          <w:marBottom w:val="0"/>
          <w:divBdr>
            <w:top w:val="single" w:sz="2" w:space="0" w:color="auto"/>
            <w:left w:val="single" w:sz="2" w:space="0" w:color="auto"/>
            <w:bottom w:val="single" w:sz="2" w:space="0" w:color="auto"/>
            <w:right w:val="single" w:sz="2" w:space="0" w:color="auto"/>
          </w:divBdr>
        </w:div>
        <w:div w:id="467090156">
          <w:marLeft w:val="0"/>
          <w:marRight w:val="0"/>
          <w:marTop w:val="0"/>
          <w:marBottom w:val="0"/>
          <w:divBdr>
            <w:top w:val="single" w:sz="2" w:space="0" w:color="auto"/>
            <w:left w:val="single" w:sz="2" w:space="0" w:color="auto"/>
            <w:bottom w:val="single" w:sz="2" w:space="0" w:color="auto"/>
            <w:right w:val="single" w:sz="2" w:space="0" w:color="auto"/>
          </w:divBdr>
        </w:div>
        <w:div w:id="323241907">
          <w:marLeft w:val="0"/>
          <w:marRight w:val="0"/>
          <w:marTop w:val="0"/>
          <w:marBottom w:val="0"/>
          <w:divBdr>
            <w:top w:val="single" w:sz="2" w:space="0" w:color="auto"/>
            <w:left w:val="single" w:sz="2" w:space="0" w:color="auto"/>
            <w:bottom w:val="single" w:sz="2" w:space="0" w:color="auto"/>
            <w:right w:val="single" w:sz="2" w:space="0" w:color="auto"/>
          </w:divBdr>
        </w:div>
        <w:div w:id="819004960">
          <w:marLeft w:val="0"/>
          <w:marRight w:val="0"/>
          <w:marTop w:val="0"/>
          <w:marBottom w:val="0"/>
          <w:divBdr>
            <w:top w:val="single" w:sz="2" w:space="0" w:color="auto"/>
            <w:left w:val="single" w:sz="2" w:space="0" w:color="auto"/>
            <w:bottom w:val="single" w:sz="2" w:space="0" w:color="auto"/>
            <w:right w:val="single" w:sz="2" w:space="0" w:color="auto"/>
          </w:divBdr>
        </w:div>
        <w:div w:id="2006283142">
          <w:marLeft w:val="0"/>
          <w:marRight w:val="0"/>
          <w:marTop w:val="0"/>
          <w:marBottom w:val="0"/>
          <w:divBdr>
            <w:top w:val="single" w:sz="2" w:space="0" w:color="auto"/>
            <w:left w:val="single" w:sz="2" w:space="0" w:color="auto"/>
            <w:bottom w:val="single" w:sz="2" w:space="0" w:color="auto"/>
            <w:right w:val="single" w:sz="2" w:space="0" w:color="auto"/>
          </w:divBdr>
        </w:div>
        <w:div w:id="22245571">
          <w:marLeft w:val="0"/>
          <w:marRight w:val="0"/>
          <w:marTop w:val="0"/>
          <w:marBottom w:val="0"/>
          <w:divBdr>
            <w:top w:val="single" w:sz="2" w:space="0" w:color="auto"/>
            <w:left w:val="single" w:sz="2" w:space="0" w:color="auto"/>
            <w:bottom w:val="single" w:sz="2" w:space="0" w:color="auto"/>
            <w:right w:val="single" w:sz="2" w:space="0" w:color="auto"/>
          </w:divBdr>
        </w:div>
        <w:div w:id="598636921">
          <w:marLeft w:val="0"/>
          <w:marRight w:val="0"/>
          <w:marTop w:val="0"/>
          <w:marBottom w:val="0"/>
          <w:divBdr>
            <w:top w:val="single" w:sz="2" w:space="0" w:color="auto"/>
            <w:left w:val="single" w:sz="2" w:space="0" w:color="auto"/>
            <w:bottom w:val="single" w:sz="2" w:space="0" w:color="auto"/>
            <w:right w:val="single" w:sz="2" w:space="0" w:color="auto"/>
          </w:divBdr>
        </w:div>
        <w:div w:id="982933065">
          <w:marLeft w:val="0"/>
          <w:marRight w:val="0"/>
          <w:marTop w:val="0"/>
          <w:marBottom w:val="0"/>
          <w:divBdr>
            <w:top w:val="single" w:sz="2" w:space="0" w:color="auto"/>
            <w:left w:val="single" w:sz="2" w:space="0" w:color="auto"/>
            <w:bottom w:val="single" w:sz="2" w:space="0" w:color="auto"/>
            <w:right w:val="single" w:sz="2" w:space="0" w:color="auto"/>
          </w:divBdr>
        </w:div>
        <w:div w:id="825123116">
          <w:marLeft w:val="0"/>
          <w:marRight w:val="0"/>
          <w:marTop w:val="0"/>
          <w:marBottom w:val="0"/>
          <w:divBdr>
            <w:top w:val="single" w:sz="2" w:space="0" w:color="auto"/>
            <w:left w:val="single" w:sz="2" w:space="0" w:color="auto"/>
            <w:bottom w:val="single" w:sz="2" w:space="0" w:color="auto"/>
            <w:right w:val="single" w:sz="2" w:space="0" w:color="auto"/>
          </w:divBdr>
        </w:div>
        <w:div w:id="1827548841">
          <w:marLeft w:val="0"/>
          <w:marRight w:val="0"/>
          <w:marTop w:val="0"/>
          <w:marBottom w:val="0"/>
          <w:divBdr>
            <w:top w:val="single" w:sz="2" w:space="0" w:color="auto"/>
            <w:left w:val="single" w:sz="2" w:space="0" w:color="auto"/>
            <w:bottom w:val="single" w:sz="2" w:space="0" w:color="auto"/>
            <w:right w:val="single" w:sz="2" w:space="0" w:color="auto"/>
          </w:divBdr>
        </w:div>
        <w:div w:id="690495254">
          <w:marLeft w:val="0"/>
          <w:marRight w:val="0"/>
          <w:marTop w:val="0"/>
          <w:marBottom w:val="0"/>
          <w:divBdr>
            <w:top w:val="single" w:sz="2" w:space="0" w:color="auto"/>
            <w:left w:val="single" w:sz="2" w:space="0" w:color="auto"/>
            <w:bottom w:val="single" w:sz="2" w:space="0" w:color="auto"/>
            <w:right w:val="single" w:sz="2" w:space="0" w:color="auto"/>
          </w:divBdr>
        </w:div>
        <w:div w:id="448014789">
          <w:marLeft w:val="0"/>
          <w:marRight w:val="0"/>
          <w:marTop w:val="0"/>
          <w:marBottom w:val="0"/>
          <w:divBdr>
            <w:top w:val="single" w:sz="2" w:space="0" w:color="auto"/>
            <w:left w:val="single" w:sz="2" w:space="0" w:color="auto"/>
            <w:bottom w:val="single" w:sz="2" w:space="0" w:color="auto"/>
            <w:right w:val="single" w:sz="2" w:space="0" w:color="auto"/>
          </w:divBdr>
        </w:div>
        <w:div w:id="2085297678">
          <w:marLeft w:val="0"/>
          <w:marRight w:val="0"/>
          <w:marTop w:val="0"/>
          <w:marBottom w:val="0"/>
          <w:divBdr>
            <w:top w:val="single" w:sz="2" w:space="0" w:color="auto"/>
            <w:left w:val="single" w:sz="2" w:space="0" w:color="auto"/>
            <w:bottom w:val="single" w:sz="2" w:space="0" w:color="auto"/>
            <w:right w:val="single" w:sz="2" w:space="0" w:color="auto"/>
          </w:divBdr>
        </w:div>
        <w:div w:id="94323570">
          <w:marLeft w:val="0"/>
          <w:marRight w:val="0"/>
          <w:marTop w:val="0"/>
          <w:marBottom w:val="0"/>
          <w:divBdr>
            <w:top w:val="single" w:sz="2" w:space="0" w:color="auto"/>
            <w:left w:val="single" w:sz="2" w:space="0" w:color="auto"/>
            <w:bottom w:val="single" w:sz="2" w:space="0" w:color="auto"/>
            <w:right w:val="single" w:sz="2" w:space="0" w:color="auto"/>
          </w:divBdr>
        </w:div>
        <w:div w:id="367723322">
          <w:marLeft w:val="0"/>
          <w:marRight w:val="0"/>
          <w:marTop w:val="0"/>
          <w:marBottom w:val="0"/>
          <w:divBdr>
            <w:top w:val="single" w:sz="2" w:space="0" w:color="auto"/>
            <w:left w:val="single" w:sz="2" w:space="0" w:color="auto"/>
            <w:bottom w:val="single" w:sz="2" w:space="0" w:color="auto"/>
            <w:right w:val="single" w:sz="2" w:space="0" w:color="auto"/>
          </w:divBdr>
        </w:div>
        <w:div w:id="1321277374">
          <w:marLeft w:val="0"/>
          <w:marRight w:val="0"/>
          <w:marTop w:val="0"/>
          <w:marBottom w:val="0"/>
          <w:divBdr>
            <w:top w:val="single" w:sz="2" w:space="0" w:color="auto"/>
            <w:left w:val="single" w:sz="2" w:space="0" w:color="auto"/>
            <w:bottom w:val="single" w:sz="2" w:space="0" w:color="auto"/>
            <w:right w:val="single" w:sz="2" w:space="0" w:color="auto"/>
          </w:divBdr>
        </w:div>
        <w:div w:id="1745682600">
          <w:marLeft w:val="0"/>
          <w:marRight w:val="0"/>
          <w:marTop w:val="0"/>
          <w:marBottom w:val="0"/>
          <w:divBdr>
            <w:top w:val="single" w:sz="2" w:space="0" w:color="auto"/>
            <w:left w:val="single" w:sz="2" w:space="0" w:color="auto"/>
            <w:bottom w:val="single" w:sz="2" w:space="0" w:color="auto"/>
            <w:right w:val="single" w:sz="2" w:space="0" w:color="auto"/>
          </w:divBdr>
        </w:div>
        <w:div w:id="1143735857">
          <w:marLeft w:val="0"/>
          <w:marRight w:val="0"/>
          <w:marTop w:val="0"/>
          <w:marBottom w:val="0"/>
          <w:divBdr>
            <w:top w:val="single" w:sz="2" w:space="0" w:color="auto"/>
            <w:left w:val="single" w:sz="2" w:space="0" w:color="auto"/>
            <w:bottom w:val="single" w:sz="2" w:space="0" w:color="auto"/>
            <w:right w:val="single" w:sz="2" w:space="0" w:color="auto"/>
          </w:divBdr>
        </w:div>
        <w:div w:id="266352563">
          <w:marLeft w:val="0"/>
          <w:marRight w:val="0"/>
          <w:marTop w:val="0"/>
          <w:marBottom w:val="0"/>
          <w:divBdr>
            <w:top w:val="single" w:sz="2" w:space="0" w:color="auto"/>
            <w:left w:val="single" w:sz="2" w:space="0" w:color="auto"/>
            <w:bottom w:val="single" w:sz="2" w:space="0" w:color="auto"/>
            <w:right w:val="single" w:sz="2" w:space="0" w:color="auto"/>
          </w:divBdr>
        </w:div>
        <w:div w:id="1728411045">
          <w:marLeft w:val="0"/>
          <w:marRight w:val="0"/>
          <w:marTop w:val="0"/>
          <w:marBottom w:val="0"/>
          <w:divBdr>
            <w:top w:val="single" w:sz="2" w:space="0" w:color="auto"/>
            <w:left w:val="single" w:sz="2" w:space="0" w:color="auto"/>
            <w:bottom w:val="single" w:sz="2" w:space="0" w:color="auto"/>
            <w:right w:val="single" w:sz="2" w:space="0" w:color="auto"/>
          </w:divBdr>
        </w:div>
        <w:div w:id="1483085033">
          <w:marLeft w:val="0"/>
          <w:marRight w:val="0"/>
          <w:marTop w:val="0"/>
          <w:marBottom w:val="0"/>
          <w:divBdr>
            <w:top w:val="single" w:sz="2" w:space="0" w:color="auto"/>
            <w:left w:val="single" w:sz="2" w:space="0" w:color="auto"/>
            <w:bottom w:val="single" w:sz="2" w:space="0" w:color="auto"/>
            <w:right w:val="single" w:sz="2" w:space="0" w:color="auto"/>
          </w:divBdr>
        </w:div>
        <w:div w:id="975335705">
          <w:marLeft w:val="0"/>
          <w:marRight w:val="0"/>
          <w:marTop w:val="0"/>
          <w:marBottom w:val="0"/>
          <w:divBdr>
            <w:top w:val="single" w:sz="2" w:space="0" w:color="auto"/>
            <w:left w:val="single" w:sz="2" w:space="0" w:color="auto"/>
            <w:bottom w:val="single" w:sz="2" w:space="0" w:color="auto"/>
            <w:right w:val="single" w:sz="2" w:space="0" w:color="auto"/>
          </w:divBdr>
        </w:div>
        <w:div w:id="1657756121">
          <w:marLeft w:val="0"/>
          <w:marRight w:val="0"/>
          <w:marTop w:val="0"/>
          <w:marBottom w:val="0"/>
          <w:divBdr>
            <w:top w:val="single" w:sz="2" w:space="0" w:color="auto"/>
            <w:left w:val="single" w:sz="2" w:space="0" w:color="auto"/>
            <w:bottom w:val="single" w:sz="2" w:space="0" w:color="auto"/>
            <w:right w:val="single" w:sz="2" w:space="0" w:color="auto"/>
          </w:divBdr>
        </w:div>
        <w:div w:id="131142208">
          <w:marLeft w:val="0"/>
          <w:marRight w:val="0"/>
          <w:marTop w:val="0"/>
          <w:marBottom w:val="0"/>
          <w:divBdr>
            <w:top w:val="single" w:sz="2" w:space="0" w:color="auto"/>
            <w:left w:val="single" w:sz="2" w:space="0" w:color="auto"/>
            <w:bottom w:val="single" w:sz="2" w:space="0" w:color="auto"/>
            <w:right w:val="single" w:sz="2" w:space="0" w:color="auto"/>
          </w:divBdr>
        </w:div>
      </w:divsChild>
    </w:div>
    <w:div w:id="852231060">
      <w:bodyDiv w:val="1"/>
      <w:marLeft w:val="0"/>
      <w:marRight w:val="0"/>
      <w:marTop w:val="0"/>
      <w:marBottom w:val="0"/>
      <w:divBdr>
        <w:top w:val="none" w:sz="0" w:space="0" w:color="auto"/>
        <w:left w:val="none" w:sz="0" w:space="0" w:color="auto"/>
        <w:bottom w:val="none" w:sz="0" w:space="0" w:color="auto"/>
        <w:right w:val="none" w:sz="0" w:space="0" w:color="auto"/>
      </w:divBdr>
      <w:divsChild>
        <w:div w:id="350763564">
          <w:marLeft w:val="0"/>
          <w:marRight w:val="0"/>
          <w:marTop w:val="0"/>
          <w:marBottom w:val="0"/>
          <w:divBdr>
            <w:top w:val="single" w:sz="2" w:space="0" w:color="auto"/>
            <w:left w:val="single" w:sz="2" w:space="0" w:color="auto"/>
            <w:bottom w:val="single" w:sz="2" w:space="0" w:color="auto"/>
            <w:right w:val="single" w:sz="2" w:space="0" w:color="auto"/>
          </w:divBdr>
        </w:div>
        <w:div w:id="920875387">
          <w:marLeft w:val="0"/>
          <w:marRight w:val="0"/>
          <w:marTop w:val="0"/>
          <w:marBottom w:val="0"/>
          <w:divBdr>
            <w:top w:val="single" w:sz="2" w:space="0" w:color="auto"/>
            <w:left w:val="single" w:sz="2" w:space="0" w:color="auto"/>
            <w:bottom w:val="single" w:sz="2" w:space="0" w:color="auto"/>
            <w:right w:val="single" w:sz="2" w:space="0" w:color="auto"/>
          </w:divBdr>
        </w:div>
        <w:div w:id="674187142">
          <w:marLeft w:val="0"/>
          <w:marRight w:val="0"/>
          <w:marTop w:val="0"/>
          <w:marBottom w:val="0"/>
          <w:divBdr>
            <w:top w:val="single" w:sz="2" w:space="0" w:color="auto"/>
            <w:left w:val="single" w:sz="2" w:space="0" w:color="auto"/>
            <w:bottom w:val="single" w:sz="2" w:space="0" w:color="auto"/>
            <w:right w:val="single" w:sz="2" w:space="0" w:color="auto"/>
          </w:divBdr>
        </w:div>
        <w:div w:id="1945838951">
          <w:marLeft w:val="0"/>
          <w:marRight w:val="0"/>
          <w:marTop w:val="0"/>
          <w:marBottom w:val="0"/>
          <w:divBdr>
            <w:top w:val="single" w:sz="2" w:space="0" w:color="auto"/>
            <w:left w:val="single" w:sz="2" w:space="0" w:color="auto"/>
            <w:bottom w:val="single" w:sz="2" w:space="0" w:color="auto"/>
            <w:right w:val="single" w:sz="2" w:space="0" w:color="auto"/>
          </w:divBdr>
        </w:div>
        <w:div w:id="1775780655">
          <w:marLeft w:val="0"/>
          <w:marRight w:val="0"/>
          <w:marTop w:val="0"/>
          <w:marBottom w:val="0"/>
          <w:divBdr>
            <w:top w:val="single" w:sz="2" w:space="0" w:color="auto"/>
            <w:left w:val="single" w:sz="2" w:space="0" w:color="auto"/>
            <w:bottom w:val="single" w:sz="2" w:space="0" w:color="auto"/>
            <w:right w:val="single" w:sz="2" w:space="0" w:color="auto"/>
          </w:divBdr>
        </w:div>
        <w:div w:id="211819344">
          <w:marLeft w:val="0"/>
          <w:marRight w:val="0"/>
          <w:marTop w:val="0"/>
          <w:marBottom w:val="0"/>
          <w:divBdr>
            <w:top w:val="single" w:sz="2" w:space="0" w:color="auto"/>
            <w:left w:val="single" w:sz="2" w:space="0" w:color="auto"/>
            <w:bottom w:val="single" w:sz="2" w:space="0" w:color="auto"/>
            <w:right w:val="single" w:sz="2" w:space="0" w:color="auto"/>
          </w:divBdr>
        </w:div>
        <w:div w:id="1387339507">
          <w:marLeft w:val="0"/>
          <w:marRight w:val="0"/>
          <w:marTop w:val="0"/>
          <w:marBottom w:val="0"/>
          <w:divBdr>
            <w:top w:val="single" w:sz="2" w:space="0" w:color="auto"/>
            <w:left w:val="single" w:sz="2" w:space="0" w:color="auto"/>
            <w:bottom w:val="single" w:sz="2" w:space="0" w:color="auto"/>
            <w:right w:val="single" w:sz="2" w:space="0" w:color="auto"/>
          </w:divBdr>
        </w:div>
        <w:div w:id="1829520151">
          <w:marLeft w:val="0"/>
          <w:marRight w:val="0"/>
          <w:marTop w:val="0"/>
          <w:marBottom w:val="0"/>
          <w:divBdr>
            <w:top w:val="single" w:sz="2" w:space="0" w:color="auto"/>
            <w:left w:val="single" w:sz="2" w:space="0" w:color="auto"/>
            <w:bottom w:val="single" w:sz="2" w:space="0" w:color="auto"/>
            <w:right w:val="single" w:sz="2" w:space="0" w:color="auto"/>
          </w:divBdr>
        </w:div>
        <w:div w:id="1797062781">
          <w:marLeft w:val="0"/>
          <w:marRight w:val="0"/>
          <w:marTop w:val="0"/>
          <w:marBottom w:val="0"/>
          <w:divBdr>
            <w:top w:val="single" w:sz="2" w:space="0" w:color="auto"/>
            <w:left w:val="single" w:sz="2" w:space="0" w:color="auto"/>
            <w:bottom w:val="single" w:sz="2" w:space="0" w:color="auto"/>
            <w:right w:val="single" w:sz="2" w:space="0" w:color="auto"/>
          </w:divBdr>
        </w:div>
        <w:div w:id="1137575642">
          <w:marLeft w:val="0"/>
          <w:marRight w:val="0"/>
          <w:marTop w:val="0"/>
          <w:marBottom w:val="0"/>
          <w:divBdr>
            <w:top w:val="single" w:sz="2" w:space="0" w:color="auto"/>
            <w:left w:val="single" w:sz="2" w:space="0" w:color="auto"/>
            <w:bottom w:val="single" w:sz="2" w:space="0" w:color="auto"/>
            <w:right w:val="single" w:sz="2" w:space="0" w:color="auto"/>
          </w:divBdr>
        </w:div>
        <w:div w:id="1653293392">
          <w:marLeft w:val="0"/>
          <w:marRight w:val="0"/>
          <w:marTop w:val="0"/>
          <w:marBottom w:val="0"/>
          <w:divBdr>
            <w:top w:val="single" w:sz="2" w:space="0" w:color="auto"/>
            <w:left w:val="single" w:sz="2" w:space="0" w:color="auto"/>
            <w:bottom w:val="single" w:sz="2" w:space="0" w:color="auto"/>
            <w:right w:val="single" w:sz="2" w:space="0" w:color="auto"/>
          </w:divBdr>
        </w:div>
      </w:divsChild>
    </w:div>
    <w:div w:id="1041631144">
      <w:bodyDiv w:val="1"/>
      <w:marLeft w:val="0"/>
      <w:marRight w:val="0"/>
      <w:marTop w:val="0"/>
      <w:marBottom w:val="0"/>
      <w:divBdr>
        <w:top w:val="none" w:sz="0" w:space="0" w:color="auto"/>
        <w:left w:val="none" w:sz="0" w:space="0" w:color="auto"/>
        <w:bottom w:val="none" w:sz="0" w:space="0" w:color="auto"/>
        <w:right w:val="none" w:sz="0" w:space="0" w:color="auto"/>
      </w:divBdr>
      <w:divsChild>
        <w:div w:id="1349603868">
          <w:marLeft w:val="0"/>
          <w:marRight w:val="0"/>
          <w:marTop w:val="0"/>
          <w:marBottom w:val="0"/>
          <w:divBdr>
            <w:top w:val="single" w:sz="2" w:space="0" w:color="auto"/>
            <w:left w:val="single" w:sz="2" w:space="0" w:color="auto"/>
            <w:bottom w:val="single" w:sz="2" w:space="0" w:color="auto"/>
            <w:right w:val="single" w:sz="2" w:space="0" w:color="auto"/>
          </w:divBdr>
        </w:div>
        <w:div w:id="575479159">
          <w:marLeft w:val="0"/>
          <w:marRight w:val="0"/>
          <w:marTop w:val="0"/>
          <w:marBottom w:val="0"/>
          <w:divBdr>
            <w:top w:val="single" w:sz="2" w:space="0" w:color="auto"/>
            <w:left w:val="single" w:sz="2" w:space="0" w:color="auto"/>
            <w:bottom w:val="single" w:sz="2" w:space="0" w:color="auto"/>
            <w:right w:val="single" w:sz="2" w:space="0" w:color="auto"/>
          </w:divBdr>
        </w:div>
        <w:div w:id="1999653784">
          <w:marLeft w:val="0"/>
          <w:marRight w:val="0"/>
          <w:marTop w:val="0"/>
          <w:marBottom w:val="0"/>
          <w:divBdr>
            <w:top w:val="single" w:sz="2" w:space="0" w:color="auto"/>
            <w:left w:val="single" w:sz="2" w:space="0" w:color="auto"/>
            <w:bottom w:val="single" w:sz="2" w:space="0" w:color="auto"/>
            <w:right w:val="single" w:sz="2" w:space="0" w:color="auto"/>
          </w:divBdr>
        </w:div>
        <w:div w:id="595014209">
          <w:marLeft w:val="0"/>
          <w:marRight w:val="0"/>
          <w:marTop w:val="0"/>
          <w:marBottom w:val="0"/>
          <w:divBdr>
            <w:top w:val="single" w:sz="2" w:space="0" w:color="auto"/>
            <w:left w:val="single" w:sz="2" w:space="0" w:color="auto"/>
            <w:bottom w:val="single" w:sz="2" w:space="0" w:color="auto"/>
            <w:right w:val="single" w:sz="2" w:space="0" w:color="auto"/>
          </w:divBdr>
        </w:div>
        <w:div w:id="115373653">
          <w:marLeft w:val="0"/>
          <w:marRight w:val="0"/>
          <w:marTop w:val="0"/>
          <w:marBottom w:val="0"/>
          <w:divBdr>
            <w:top w:val="single" w:sz="2" w:space="0" w:color="auto"/>
            <w:left w:val="single" w:sz="2" w:space="0" w:color="auto"/>
            <w:bottom w:val="single" w:sz="2" w:space="0" w:color="auto"/>
            <w:right w:val="single" w:sz="2" w:space="0" w:color="auto"/>
          </w:divBdr>
        </w:div>
        <w:div w:id="1216501474">
          <w:marLeft w:val="0"/>
          <w:marRight w:val="0"/>
          <w:marTop w:val="0"/>
          <w:marBottom w:val="0"/>
          <w:divBdr>
            <w:top w:val="single" w:sz="2" w:space="0" w:color="auto"/>
            <w:left w:val="single" w:sz="2" w:space="0" w:color="auto"/>
            <w:bottom w:val="single" w:sz="2" w:space="0" w:color="auto"/>
            <w:right w:val="single" w:sz="2" w:space="0" w:color="auto"/>
          </w:divBdr>
        </w:div>
        <w:div w:id="1036201381">
          <w:marLeft w:val="0"/>
          <w:marRight w:val="0"/>
          <w:marTop w:val="0"/>
          <w:marBottom w:val="0"/>
          <w:divBdr>
            <w:top w:val="single" w:sz="2" w:space="0" w:color="auto"/>
            <w:left w:val="single" w:sz="2" w:space="0" w:color="auto"/>
            <w:bottom w:val="single" w:sz="2" w:space="0" w:color="auto"/>
            <w:right w:val="single" w:sz="2" w:space="0" w:color="auto"/>
          </w:divBdr>
        </w:div>
        <w:div w:id="553006891">
          <w:marLeft w:val="0"/>
          <w:marRight w:val="0"/>
          <w:marTop w:val="0"/>
          <w:marBottom w:val="0"/>
          <w:divBdr>
            <w:top w:val="single" w:sz="2" w:space="0" w:color="auto"/>
            <w:left w:val="single" w:sz="2" w:space="0" w:color="auto"/>
            <w:bottom w:val="single" w:sz="2" w:space="0" w:color="auto"/>
            <w:right w:val="single" w:sz="2" w:space="0" w:color="auto"/>
          </w:divBdr>
        </w:div>
        <w:div w:id="1970285964">
          <w:marLeft w:val="0"/>
          <w:marRight w:val="0"/>
          <w:marTop w:val="0"/>
          <w:marBottom w:val="0"/>
          <w:divBdr>
            <w:top w:val="single" w:sz="2" w:space="0" w:color="auto"/>
            <w:left w:val="single" w:sz="2" w:space="0" w:color="auto"/>
            <w:bottom w:val="single" w:sz="2" w:space="0" w:color="auto"/>
            <w:right w:val="single" w:sz="2" w:space="0" w:color="auto"/>
          </w:divBdr>
        </w:div>
        <w:div w:id="1479955261">
          <w:marLeft w:val="0"/>
          <w:marRight w:val="0"/>
          <w:marTop w:val="0"/>
          <w:marBottom w:val="0"/>
          <w:divBdr>
            <w:top w:val="single" w:sz="2" w:space="0" w:color="auto"/>
            <w:left w:val="single" w:sz="2" w:space="0" w:color="auto"/>
            <w:bottom w:val="single" w:sz="2" w:space="0" w:color="auto"/>
            <w:right w:val="single" w:sz="2" w:space="0" w:color="auto"/>
          </w:divBdr>
        </w:div>
        <w:div w:id="1905484008">
          <w:marLeft w:val="0"/>
          <w:marRight w:val="0"/>
          <w:marTop w:val="0"/>
          <w:marBottom w:val="0"/>
          <w:divBdr>
            <w:top w:val="single" w:sz="2" w:space="0" w:color="auto"/>
            <w:left w:val="single" w:sz="2" w:space="0" w:color="auto"/>
            <w:bottom w:val="single" w:sz="2" w:space="0" w:color="auto"/>
            <w:right w:val="single" w:sz="2" w:space="0" w:color="auto"/>
          </w:divBdr>
        </w:div>
      </w:divsChild>
    </w:div>
    <w:div w:id="1111171552">
      <w:bodyDiv w:val="1"/>
      <w:marLeft w:val="0"/>
      <w:marRight w:val="0"/>
      <w:marTop w:val="0"/>
      <w:marBottom w:val="0"/>
      <w:divBdr>
        <w:top w:val="none" w:sz="0" w:space="0" w:color="auto"/>
        <w:left w:val="none" w:sz="0" w:space="0" w:color="auto"/>
        <w:bottom w:val="none" w:sz="0" w:space="0" w:color="auto"/>
        <w:right w:val="none" w:sz="0" w:space="0" w:color="auto"/>
      </w:divBdr>
      <w:divsChild>
        <w:div w:id="1417896638">
          <w:marLeft w:val="0"/>
          <w:marRight w:val="0"/>
          <w:marTop w:val="0"/>
          <w:marBottom w:val="0"/>
          <w:divBdr>
            <w:top w:val="single" w:sz="2" w:space="0" w:color="auto"/>
            <w:left w:val="single" w:sz="2" w:space="0" w:color="auto"/>
            <w:bottom w:val="single" w:sz="2" w:space="0" w:color="auto"/>
            <w:right w:val="single" w:sz="2" w:space="0" w:color="auto"/>
          </w:divBdr>
        </w:div>
        <w:div w:id="1093670679">
          <w:marLeft w:val="0"/>
          <w:marRight w:val="0"/>
          <w:marTop w:val="0"/>
          <w:marBottom w:val="0"/>
          <w:divBdr>
            <w:top w:val="single" w:sz="2" w:space="0" w:color="auto"/>
            <w:left w:val="single" w:sz="2" w:space="0" w:color="auto"/>
            <w:bottom w:val="single" w:sz="2" w:space="0" w:color="auto"/>
            <w:right w:val="single" w:sz="2" w:space="0" w:color="auto"/>
          </w:divBdr>
        </w:div>
        <w:div w:id="1601135061">
          <w:marLeft w:val="0"/>
          <w:marRight w:val="0"/>
          <w:marTop w:val="0"/>
          <w:marBottom w:val="0"/>
          <w:divBdr>
            <w:top w:val="single" w:sz="2" w:space="0" w:color="auto"/>
            <w:left w:val="single" w:sz="2" w:space="0" w:color="auto"/>
            <w:bottom w:val="single" w:sz="2" w:space="0" w:color="auto"/>
            <w:right w:val="single" w:sz="2" w:space="0" w:color="auto"/>
          </w:divBdr>
        </w:div>
      </w:divsChild>
    </w:div>
    <w:div w:id="1178734503">
      <w:bodyDiv w:val="1"/>
      <w:marLeft w:val="0"/>
      <w:marRight w:val="0"/>
      <w:marTop w:val="0"/>
      <w:marBottom w:val="0"/>
      <w:divBdr>
        <w:top w:val="none" w:sz="0" w:space="0" w:color="auto"/>
        <w:left w:val="none" w:sz="0" w:space="0" w:color="auto"/>
        <w:bottom w:val="none" w:sz="0" w:space="0" w:color="auto"/>
        <w:right w:val="none" w:sz="0" w:space="0" w:color="auto"/>
      </w:divBdr>
      <w:divsChild>
        <w:div w:id="1823351937">
          <w:marLeft w:val="0"/>
          <w:marRight w:val="0"/>
          <w:marTop w:val="0"/>
          <w:marBottom w:val="0"/>
          <w:divBdr>
            <w:top w:val="single" w:sz="2" w:space="0" w:color="auto"/>
            <w:left w:val="single" w:sz="2" w:space="0" w:color="auto"/>
            <w:bottom w:val="single" w:sz="2" w:space="0" w:color="auto"/>
            <w:right w:val="single" w:sz="2" w:space="0" w:color="auto"/>
          </w:divBdr>
        </w:div>
        <w:div w:id="1943412428">
          <w:marLeft w:val="0"/>
          <w:marRight w:val="0"/>
          <w:marTop w:val="0"/>
          <w:marBottom w:val="0"/>
          <w:divBdr>
            <w:top w:val="single" w:sz="2" w:space="0" w:color="auto"/>
            <w:left w:val="single" w:sz="2" w:space="0" w:color="auto"/>
            <w:bottom w:val="single" w:sz="2" w:space="0" w:color="auto"/>
            <w:right w:val="single" w:sz="2" w:space="0" w:color="auto"/>
          </w:divBdr>
        </w:div>
        <w:div w:id="2066561948">
          <w:marLeft w:val="0"/>
          <w:marRight w:val="0"/>
          <w:marTop w:val="0"/>
          <w:marBottom w:val="0"/>
          <w:divBdr>
            <w:top w:val="single" w:sz="2" w:space="0" w:color="auto"/>
            <w:left w:val="single" w:sz="2" w:space="0" w:color="auto"/>
            <w:bottom w:val="single" w:sz="2" w:space="0" w:color="auto"/>
            <w:right w:val="single" w:sz="2" w:space="0" w:color="auto"/>
          </w:divBdr>
        </w:div>
        <w:div w:id="1739016511">
          <w:marLeft w:val="0"/>
          <w:marRight w:val="0"/>
          <w:marTop w:val="0"/>
          <w:marBottom w:val="0"/>
          <w:divBdr>
            <w:top w:val="single" w:sz="2" w:space="0" w:color="auto"/>
            <w:left w:val="single" w:sz="2" w:space="0" w:color="auto"/>
            <w:bottom w:val="single" w:sz="2" w:space="0" w:color="auto"/>
            <w:right w:val="single" w:sz="2" w:space="0" w:color="auto"/>
          </w:divBdr>
        </w:div>
        <w:div w:id="298340389">
          <w:marLeft w:val="0"/>
          <w:marRight w:val="0"/>
          <w:marTop w:val="0"/>
          <w:marBottom w:val="0"/>
          <w:divBdr>
            <w:top w:val="single" w:sz="2" w:space="0" w:color="auto"/>
            <w:left w:val="single" w:sz="2" w:space="0" w:color="auto"/>
            <w:bottom w:val="single" w:sz="2" w:space="0" w:color="auto"/>
            <w:right w:val="single" w:sz="2" w:space="0" w:color="auto"/>
          </w:divBdr>
        </w:div>
        <w:div w:id="1141576093">
          <w:marLeft w:val="0"/>
          <w:marRight w:val="0"/>
          <w:marTop w:val="0"/>
          <w:marBottom w:val="0"/>
          <w:divBdr>
            <w:top w:val="single" w:sz="2" w:space="0" w:color="auto"/>
            <w:left w:val="single" w:sz="2" w:space="0" w:color="auto"/>
            <w:bottom w:val="single" w:sz="2" w:space="0" w:color="auto"/>
            <w:right w:val="single" w:sz="2" w:space="0" w:color="auto"/>
          </w:divBdr>
        </w:div>
        <w:div w:id="1230193104">
          <w:marLeft w:val="0"/>
          <w:marRight w:val="0"/>
          <w:marTop w:val="0"/>
          <w:marBottom w:val="0"/>
          <w:divBdr>
            <w:top w:val="single" w:sz="2" w:space="0" w:color="auto"/>
            <w:left w:val="single" w:sz="2" w:space="0" w:color="auto"/>
            <w:bottom w:val="single" w:sz="2" w:space="0" w:color="auto"/>
            <w:right w:val="single" w:sz="2" w:space="0" w:color="auto"/>
          </w:divBdr>
        </w:div>
        <w:div w:id="1654480464">
          <w:marLeft w:val="0"/>
          <w:marRight w:val="0"/>
          <w:marTop w:val="0"/>
          <w:marBottom w:val="0"/>
          <w:divBdr>
            <w:top w:val="single" w:sz="2" w:space="0" w:color="auto"/>
            <w:left w:val="single" w:sz="2" w:space="0" w:color="auto"/>
            <w:bottom w:val="single" w:sz="2" w:space="0" w:color="auto"/>
            <w:right w:val="single" w:sz="2" w:space="0" w:color="auto"/>
          </w:divBdr>
        </w:div>
        <w:div w:id="1317371688">
          <w:marLeft w:val="0"/>
          <w:marRight w:val="0"/>
          <w:marTop w:val="0"/>
          <w:marBottom w:val="0"/>
          <w:divBdr>
            <w:top w:val="single" w:sz="2" w:space="0" w:color="auto"/>
            <w:left w:val="single" w:sz="2" w:space="0" w:color="auto"/>
            <w:bottom w:val="single" w:sz="2" w:space="0" w:color="auto"/>
            <w:right w:val="single" w:sz="2" w:space="0" w:color="auto"/>
          </w:divBdr>
        </w:div>
      </w:divsChild>
    </w:div>
    <w:div w:id="1178886501">
      <w:bodyDiv w:val="1"/>
      <w:marLeft w:val="0"/>
      <w:marRight w:val="0"/>
      <w:marTop w:val="0"/>
      <w:marBottom w:val="0"/>
      <w:divBdr>
        <w:top w:val="none" w:sz="0" w:space="0" w:color="auto"/>
        <w:left w:val="none" w:sz="0" w:space="0" w:color="auto"/>
        <w:bottom w:val="none" w:sz="0" w:space="0" w:color="auto"/>
        <w:right w:val="none" w:sz="0" w:space="0" w:color="auto"/>
      </w:divBdr>
      <w:divsChild>
        <w:div w:id="2102026871">
          <w:marLeft w:val="0"/>
          <w:marRight w:val="0"/>
          <w:marTop w:val="0"/>
          <w:marBottom w:val="0"/>
          <w:divBdr>
            <w:top w:val="single" w:sz="2" w:space="0" w:color="auto"/>
            <w:left w:val="single" w:sz="2" w:space="0" w:color="auto"/>
            <w:bottom w:val="single" w:sz="2" w:space="0" w:color="auto"/>
            <w:right w:val="single" w:sz="2" w:space="0" w:color="auto"/>
          </w:divBdr>
        </w:div>
        <w:div w:id="629672123">
          <w:marLeft w:val="0"/>
          <w:marRight w:val="0"/>
          <w:marTop w:val="0"/>
          <w:marBottom w:val="0"/>
          <w:divBdr>
            <w:top w:val="single" w:sz="2" w:space="0" w:color="auto"/>
            <w:left w:val="single" w:sz="2" w:space="0" w:color="auto"/>
            <w:bottom w:val="single" w:sz="2" w:space="0" w:color="auto"/>
            <w:right w:val="single" w:sz="2" w:space="0" w:color="auto"/>
          </w:divBdr>
        </w:div>
        <w:div w:id="1714187604">
          <w:marLeft w:val="0"/>
          <w:marRight w:val="0"/>
          <w:marTop w:val="0"/>
          <w:marBottom w:val="0"/>
          <w:divBdr>
            <w:top w:val="single" w:sz="2" w:space="0" w:color="auto"/>
            <w:left w:val="single" w:sz="2" w:space="0" w:color="auto"/>
            <w:bottom w:val="single" w:sz="2" w:space="0" w:color="auto"/>
            <w:right w:val="single" w:sz="2" w:space="0" w:color="auto"/>
          </w:divBdr>
        </w:div>
        <w:div w:id="1695225820">
          <w:marLeft w:val="0"/>
          <w:marRight w:val="0"/>
          <w:marTop w:val="0"/>
          <w:marBottom w:val="0"/>
          <w:divBdr>
            <w:top w:val="single" w:sz="2" w:space="0" w:color="auto"/>
            <w:left w:val="single" w:sz="2" w:space="0" w:color="auto"/>
            <w:bottom w:val="single" w:sz="2" w:space="0" w:color="auto"/>
            <w:right w:val="single" w:sz="2" w:space="0" w:color="auto"/>
          </w:divBdr>
        </w:div>
        <w:div w:id="1758555388">
          <w:marLeft w:val="0"/>
          <w:marRight w:val="0"/>
          <w:marTop w:val="0"/>
          <w:marBottom w:val="0"/>
          <w:divBdr>
            <w:top w:val="single" w:sz="2" w:space="0" w:color="auto"/>
            <w:left w:val="single" w:sz="2" w:space="0" w:color="auto"/>
            <w:bottom w:val="single" w:sz="2" w:space="0" w:color="auto"/>
            <w:right w:val="single" w:sz="2" w:space="0" w:color="auto"/>
          </w:divBdr>
        </w:div>
        <w:div w:id="627589309">
          <w:marLeft w:val="0"/>
          <w:marRight w:val="0"/>
          <w:marTop w:val="0"/>
          <w:marBottom w:val="0"/>
          <w:divBdr>
            <w:top w:val="single" w:sz="2" w:space="0" w:color="auto"/>
            <w:left w:val="single" w:sz="2" w:space="0" w:color="auto"/>
            <w:bottom w:val="single" w:sz="2" w:space="0" w:color="auto"/>
            <w:right w:val="single" w:sz="2" w:space="0" w:color="auto"/>
          </w:divBdr>
        </w:div>
        <w:div w:id="779033073">
          <w:marLeft w:val="0"/>
          <w:marRight w:val="0"/>
          <w:marTop w:val="0"/>
          <w:marBottom w:val="0"/>
          <w:divBdr>
            <w:top w:val="single" w:sz="2" w:space="0" w:color="auto"/>
            <w:left w:val="single" w:sz="2" w:space="0" w:color="auto"/>
            <w:bottom w:val="single" w:sz="2" w:space="0" w:color="auto"/>
            <w:right w:val="single" w:sz="2" w:space="0" w:color="auto"/>
          </w:divBdr>
        </w:div>
        <w:div w:id="1104762222">
          <w:marLeft w:val="0"/>
          <w:marRight w:val="0"/>
          <w:marTop w:val="0"/>
          <w:marBottom w:val="0"/>
          <w:divBdr>
            <w:top w:val="single" w:sz="2" w:space="0" w:color="auto"/>
            <w:left w:val="single" w:sz="2" w:space="0" w:color="auto"/>
            <w:bottom w:val="single" w:sz="2" w:space="0" w:color="auto"/>
            <w:right w:val="single" w:sz="2" w:space="0" w:color="auto"/>
          </w:divBdr>
        </w:div>
        <w:div w:id="1951205214">
          <w:marLeft w:val="0"/>
          <w:marRight w:val="0"/>
          <w:marTop w:val="0"/>
          <w:marBottom w:val="0"/>
          <w:divBdr>
            <w:top w:val="single" w:sz="2" w:space="0" w:color="auto"/>
            <w:left w:val="single" w:sz="2" w:space="0" w:color="auto"/>
            <w:bottom w:val="single" w:sz="2" w:space="0" w:color="auto"/>
            <w:right w:val="single" w:sz="2" w:space="0" w:color="auto"/>
          </w:divBdr>
        </w:div>
        <w:div w:id="449132616">
          <w:marLeft w:val="0"/>
          <w:marRight w:val="0"/>
          <w:marTop w:val="0"/>
          <w:marBottom w:val="0"/>
          <w:divBdr>
            <w:top w:val="single" w:sz="2" w:space="0" w:color="auto"/>
            <w:left w:val="single" w:sz="2" w:space="0" w:color="auto"/>
            <w:bottom w:val="single" w:sz="2" w:space="0" w:color="auto"/>
            <w:right w:val="single" w:sz="2" w:space="0" w:color="auto"/>
          </w:divBdr>
        </w:div>
      </w:divsChild>
    </w:div>
    <w:div w:id="1242258463">
      <w:bodyDiv w:val="1"/>
      <w:marLeft w:val="0"/>
      <w:marRight w:val="0"/>
      <w:marTop w:val="0"/>
      <w:marBottom w:val="0"/>
      <w:divBdr>
        <w:top w:val="none" w:sz="0" w:space="0" w:color="auto"/>
        <w:left w:val="none" w:sz="0" w:space="0" w:color="auto"/>
        <w:bottom w:val="none" w:sz="0" w:space="0" w:color="auto"/>
        <w:right w:val="none" w:sz="0" w:space="0" w:color="auto"/>
      </w:divBdr>
      <w:divsChild>
        <w:div w:id="1043753034">
          <w:marLeft w:val="0"/>
          <w:marRight w:val="0"/>
          <w:marTop w:val="0"/>
          <w:marBottom w:val="0"/>
          <w:divBdr>
            <w:top w:val="single" w:sz="2" w:space="0" w:color="auto"/>
            <w:left w:val="single" w:sz="2" w:space="0" w:color="auto"/>
            <w:bottom w:val="single" w:sz="2" w:space="0" w:color="auto"/>
            <w:right w:val="single" w:sz="2" w:space="0" w:color="auto"/>
          </w:divBdr>
        </w:div>
        <w:div w:id="1974017365">
          <w:marLeft w:val="0"/>
          <w:marRight w:val="0"/>
          <w:marTop w:val="0"/>
          <w:marBottom w:val="0"/>
          <w:divBdr>
            <w:top w:val="single" w:sz="2" w:space="0" w:color="auto"/>
            <w:left w:val="single" w:sz="2" w:space="0" w:color="auto"/>
            <w:bottom w:val="single" w:sz="2" w:space="0" w:color="auto"/>
            <w:right w:val="single" w:sz="2" w:space="0" w:color="auto"/>
          </w:divBdr>
        </w:div>
        <w:div w:id="1247958848">
          <w:marLeft w:val="0"/>
          <w:marRight w:val="0"/>
          <w:marTop w:val="0"/>
          <w:marBottom w:val="0"/>
          <w:divBdr>
            <w:top w:val="single" w:sz="2" w:space="0" w:color="auto"/>
            <w:left w:val="single" w:sz="2" w:space="0" w:color="auto"/>
            <w:bottom w:val="single" w:sz="2" w:space="0" w:color="auto"/>
            <w:right w:val="single" w:sz="2" w:space="0" w:color="auto"/>
          </w:divBdr>
        </w:div>
        <w:div w:id="1548713402">
          <w:marLeft w:val="0"/>
          <w:marRight w:val="0"/>
          <w:marTop w:val="0"/>
          <w:marBottom w:val="0"/>
          <w:divBdr>
            <w:top w:val="single" w:sz="2" w:space="0" w:color="auto"/>
            <w:left w:val="single" w:sz="2" w:space="0" w:color="auto"/>
            <w:bottom w:val="single" w:sz="2" w:space="0" w:color="auto"/>
            <w:right w:val="single" w:sz="2" w:space="0" w:color="auto"/>
          </w:divBdr>
        </w:div>
        <w:div w:id="103159091">
          <w:marLeft w:val="0"/>
          <w:marRight w:val="0"/>
          <w:marTop w:val="0"/>
          <w:marBottom w:val="0"/>
          <w:divBdr>
            <w:top w:val="single" w:sz="2" w:space="0" w:color="auto"/>
            <w:left w:val="single" w:sz="2" w:space="0" w:color="auto"/>
            <w:bottom w:val="single" w:sz="2" w:space="0" w:color="auto"/>
            <w:right w:val="single" w:sz="2" w:space="0" w:color="auto"/>
          </w:divBdr>
        </w:div>
        <w:div w:id="1688023620">
          <w:marLeft w:val="0"/>
          <w:marRight w:val="0"/>
          <w:marTop w:val="0"/>
          <w:marBottom w:val="0"/>
          <w:divBdr>
            <w:top w:val="single" w:sz="2" w:space="0" w:color="auto"/>
            <w:left w:val="single" w:sz="2" w:space="0" w:color="auto"/>
            <w:bottom w:val="single" w:sz="2" w:space="0" w:color="auto"/>
            <w:right w:val="single" w:sz="2" w:space="0" w:color="auto"/>
          </w:divBdr>
        </w:div>
        <w:div w:id="1864319589">
          <w:marLeft w:val="0"/>
          <w:marRight w:val="0"/>
          <w:marTop w:val="0"/>
          <w:marBottom w:val="0"/>
          <w:divBdr>
            <w:top w:val="single" w:sz="2" w:space="0" w:color="auto"/>
            <w:left w:val="single" w:sz="2" w:space="0" w:color="auto"/>
            <w:bottom w:val="single" w:sz="2" w:space="0" w:color="auto"/>
            <w:right w:val="single" w:sz="2" w:space="0" w:color="auto"/>
          </w:divBdr>
        </w:div>
        <w:div w:id="844830086">
          <w:marLeft w:val="0"/>
          <w:marRight w:val="0"/>
          <w:marTop w:val="0"/>
          <w:marBottom w:val="0"/>
          <w:divBdr>
            <w:top w:val="single" w:sz="2" w:space="0" w:color="auto"/>
            <w:left w:val="single" w:sz="2" w:space="0" w:color="auto"/>
            <w:bottom w:val="single" w:sz="2" w:space="0" w:color="auto"/>
            <w:right w:val="single" w:sz="2" w:space="0" w:color="auto"/>
          </w:divBdr>
        </w:div>
        <w:div w:id="1333294265">
          <w:marLeft w:val="0"/>
          <w:marRight w:val="0"/>
          <w:marTop w:val="0"/>
          <w:marBottom w:val="0"/>
          <w:divBdr>
            <w:top w:val="single" w:sz="2" w:space="0" w:color="auto"/>
            <w:left w:val="single" w:sz="2" w:space="0" w:color="auto"/>
            <w:bottom w:val="single" w:sz="2" w:space="0" w:color="auto"/>
            <w:right w:val="single" w:sz="2" w:space="0" w:color="auto"/>
          </w:divBdr>
        </w:div>
        <w:div w:id="2127698241">
          <w:marLeft w:val="0"/>
          <w:marRight w:val="0"/>
          <w:marTop w:val="0"/>
          <w:marBottom w:val="0"/>
          <w:divBdr>
            <w:top w:val="single" w:sz="2" w:space="0" w:color="auto"/>
            <w:left w:val="single" w:sz="2" w:space="0" w:color="auto"/>
            <w:bottom w:val="single" w:sz="2" w:space="0" w:color="auto"/>
            <w:right w:val="single" w:sz="2" w:space="0" w:color="auto"/>
          </w:divBdr>
        </w:div>
        <w:div w:id="1721054377">
          <w:marLeft w:val="0"/>
          <w:marRight w:val="0"/>
          <w:marTop w:val="0"/>
          <w:marBottom w:val="0"/>
          <w:divBdr>
            <w:top w:val="single" w:sz="2" w:space="0" w:color="auto"/>
            <w:left w:val="single" w:sz="2" w:space="0" w:color="auto"/>
            <w:bottom w:val="single" w:sz="2" w:space="0" w:color="auto"/>
            <w:right w:val="single" w:sz="2" w:space="0" w:color="auto"/>
          </w:divBdr>
        </w:div>
        <w:div w:id="1445079895">
          <w:marLeft w:val="0"/>
          <w:marRight w:val="0"/>
          <w:marTop w:val="0"/>
          <w:marBottom w:val="0"/>
          <w:divBdr>
            <w:top w:val="single" w:sz="2" w:space="0" w:color="auto"/>
            <w:left w:val="single" w:sz="2" w:space="0" w:color="auto"/>
            <w:bottom w:val="single" w:sz="2" w:space="0" w:color="auto"/>
            <w:right w:val="single" w:sz="2" w:space="0" w:color="auto"/>
          </w:divBdr>
        </w:div>
      </w:divsChild>
    </w:div>
    <w:div w:id="1259482323">
      <w:bodyDiv w:val="1"/>
      <w:marLeft w:val="0"/>
      <w:marRight w:val="0"/>
      <w:marTop w:val="0"/>
      <w:marBottom w:val="0"/>
      <w:divBdr>
        <w:top w:val="none" w:sz="0" w:space="0" w:color="auto"/>
        <w:left w:val="none" w:sz="0" w:space="0" w:color="auto"/>
        <w:bottom w:val="none" w:sz="0" w:space="0" w:color="auto"/>
        <w:right w:val="none" w:sz="0" w:space="0" w:color="auto"/>
      </w:divBdr>
      <w:divsChild>
        <w:div w:id="932053626">
          <w:marLeft w:val="0"/>
          <w:marRight w:val="0"/>
          <w:marTop w:val="0"/>
          <w:marBottom w:val="0"/>
          <w:divBdr>
            <w:top w:val="single" w:sz="2" w:space="0" w:color="auto"/>
            <w:left w:val="single" w:sz="2" w:space="0" w:color="auto"/>
            <w:bottom w:val="single" w:sz="2" w:space="0" w:color="auto"/>
            <w:right w:val="single" w:sz="2" w:space="0" w:color="auto"/>
          </w:divBdr>
        </w:div>
        <w:div w:id="326172911">
          <w:marLeft w:val="0"/>
          <w:marRight w:val="0"/>
          <w:marTop w:val="0"/>
          <w:marBottom w:val="0"/>
          <w:divBdr>
            <w:top w:val="single" w:sz="2" w:space="0" w:color="auto"/>
            <w:left w:val="single" w:sz="2" w:space="0" w:color="auto"/>
            <w:bottom w:val="single" w:sz="2" w:space="0" w:color="auto"/>
            <w:right w:val="single" w:sz="2" w:space="0" w:color="auto"/>
          </w:divBdr>
        </w:div>
        <w:div w:id="1330795127">
          <w:marLeft w:val="0"/>
          <w:marRight w:val="0"/>
          <w:marTop w:val="0"/>
          <w:marBottom w:val="0"/>
          <w:divBdr>
            <w:top w:val="single" w:sz="2" w:space="0" w:color="auto"/>
            <w:left w:val="single" w:sz="2" w:space="0" w:color="auto"/>
            <w:bottom w:val="single" w:sz="2" w:space="0" w:color="auto"/>
            <w:right w:val="single" w:sz="2" w:space="0" w:color="auto"/>
          </w:divBdr>
        </w:div>
        <w:div w:id="1139305106">
          <w:marLeft w:val="0"/>
          <w:marRight w:val="0"/>
          <w:marTop w:val="0"/>
          <w:marBottom w:val="0"/>
          <w:divBdr>
            <w:top w:val="single" w:sz="2" w:space="0" w:color="auto"/>
            <w:left w:val="single" w:sz="2" w:space="0" w:color="auto"/>
            <w:bottom w:val="single" w:sz="2" w:space="0" w:color="auto"/>
            <w:right w:val="single" w:sz="2" w:space="0" w:color="auto"/>
          </w:divBdr>
        </w:div>
        <w:div w:id="151485280">
          <w:marLeft w:val="0"/>
          <w:marRight w:val="0"/>
          <w:marTop w:val="0"/>
          <w:marBottom w:val="0"/>
          <w:divBdr>
            <w:top w:val="single" w:sz="2" w:space="0" w:color="auto"/>
            <w:left w:val="single" w:sz="2" w:space="0" w:color="auto"/>
            <w:bottom w:val="single" w:sz="2" w:space="0" w:color="auto"/>
            <w:right w:val="single" w:sz="2" w:space="0" w:color="auto"/>
          </w:divBdr>
        </w:div>
      </w:divsChild>
    </w:div>
    <w:div w:id="1277829314">
      <w:bodyDiv w:val="1"/>
      <w:marLeft w:val="0"/>
      <w:marRight w:val="0"/>
      <w:marTop w:val="0"/>
      <w:marBottom w:val="0"/>
      <w:divBdr>
        <w:top w:val="none" w:sz="0" w:space="0" w:color="auto"/>
        <w:left w:val="none" w:sz="0" w:space="0" w:color="auto"/>
        <w:bottom w:val="none" w:sz="0" w:space="0" w:color="auto"/>
        <w:right w:val="none" w:sz="0" w:space="0" w:color="auto"/>
      </w:divBdr>
      <w:divsChild>
        <w:div w:id="1886679851">
          <w:marLeft w:val="0"/>
          <w:marRight w:val="0"/>
          <w:marTop w:val="0"/>
          <w:marBottom w:val="0"/>
          <w:divBdr>
            <w:top w:val="single" w:sz="2" w:space="0" w:color="auto"/>
            <w:left w:val="single" w:sz="2" w:space="0" w:color="auto"/>
            <w:bottom w:val="single" w:sz="2" w:space="0" w:color="auto"/>
            <w:right w:val="single" w:sz="2" w:space="0" w:color="auto"/>
          </w:divBdr>
        </w:div>
        <w:div w:id="1376201084">
          <w:marLeft w:val="0"/>
          <w:marRight w:val="0"/>
          <w:marTop w:val="0"/>
          <w:marBottom w:val="0"/>
          <w:divBdr>
            <w:top w:val="single" w:sz="2" w:space="0" w:color="auto"/>
            <w:left w:val="single" w:sz="2" w:space="0" w:color="auto"/>
            <w:bottom w:val="single" w:sz="2" w:space="0" w:color="auto"/>
            <w:right w:val="single" w:sz="2" w:space="0" w:color="auto"/>
          </w:divBdr>
        </w:div>
        <w:div w:id="27487447">
          <w:marLeft w:val="0"/>
          <w:marRight w:val="0"/>
          <w:marTop w:val="0"/>
          <w:marBottom w:val="0"/>
          <w:divBdr>
            <w:top w:val="single" w:sz="2" w:space="0" w:color="auto"/>
            <w:left w:val="single" w:sz="2" w:space="0" w:color="auto"/>
            <w:bottom w:val="single" w:sz="2" w:space="0" w:color="auto"/>
            <w:right w:val="single" w:sz="2" w:space="0" w:color="auto"/>
          </w:divBdr>
        </w:div>
        <w:div w:id="290137200">
          <w:marLeft w:val="0"/>
          <w:marRight w:val="0"/>
          <w:marTop w:val="0"/>
          <w:marBottom w:val="0"/>
          <w:divBdr>
            <w:top w:val="single" w:sz="2" w:space="0" w:color="auto"/>
            <w:left w:val="single" w:sz="2" w:space="0" w:color="auto"/>
            <w:bottom w:val="single" w:sz="2" w:space="0" w:color="auto"/>
            <w:right w:val="single" w:sz="2" w:space="0" w:color="auto"/>
          </w:divBdr>
        </w:div>
        <w:div w:id="1855991103">
          <w:marLeft w:val="0"/>
          <w:marRight w:val="0"/>
          <w:marTop w:val="0"/>
          <w:marBottom w:val="0"/>
          <w:divBdr>
            <w:top w:val="single" w:sz="2" w:space="0" w:color="auto"/>
            <w:left w:val="single" w:sz="2" w:space="0" w:color="auto"/>
            <w:bottom w:val="single" w:sz="2" w:space="0" w:color="auto"/>
            <w:right w:val="single" w:sz="2" w:space="0" w:color="auto"/>
          </w:divBdr>
        </w:div>
        <w:div w:id="1662611555">
          <w:marLeft w:val="0"/>
          <w:marRight w:val="0"/>
          <w:marTop w:val="0"/>
          <w:marBottom w:val="0"/>
          <w:divBdr>
            <w:top w:val="single" w:sz="2" w:space="0" w:color="auto"/>
            <w:left w:val="single" w:sz="2" w:space="0" w:color="auto"/>
            <w:bottom w:val="single" w:sz="2" w:space="0" w:color="auto"/>
            <w:right w:val="single" w:sz="2" w:space="0" w:color="auto"/>
          </w:divBdr>
        </w:div>
        <w:div w:id="489904805">
          <w:marLeft w:val="0"/>
          <w:marRight w:val="0"/>
          <w:marTop w:val="0"/>
          <w:marBottom w:val="0"/>
          <w:divBdr>
            <w:top w:val="single" w:sz="2" w:space="0" w:color="auto"/>
            <w:left w:val="single" w:sz="2" w:space="0" w:color="auto"/>
            <w:bottom w:val="single" w:sz="2" w:space="0" w:color="auto"/>
            <w:right w:val="single" w:sz="2" w:space="0" w:color="auto"/>
          </w:divBdr>
        </w:div>
        <w:div w:id="501972004">
          <w:marLeft w:val="0"/>
          <w:marRight w:val="0"/>
          <w:marTop w:val="0"/>
          <w:marBottom w:val="0"/>
          <w:divBdr>
            <w:top w:val="single" w:sz="2" w:space="0" w:color="auto"/>
            <w:left w:val="single" w:sz="2" w:space="0" w:color="auto"/>
            <w:bottom w:val="single" w:sz="2" w:space="0" w:color="auto"/>
            <w:right w:val="single" w:sz="2" w:space="0" w:color="auto"/>
          </w:divBdr>
        </w:div>
        <w:div w:id="782190169">
          <w:marLeft w:val="0"/>
          <w:marRight w:val="0"/>
          <w:marTop w:val="0"/>
          <w:marBottom w:val="0"/>
          <w:divBdr>
            <w:top w:val="single" w:sz="2" w:space="0" w:color="auto"/>
            <w:left w:val="single" w:sz="2" w:space="0" w:color="auto"/>
            <w:bottom w:val="single" w:sz="2" w:space="0" w:color="auto"/>
            <w:right w:val="single" w:sz="2" w:space="0" w:color="auto"/>
          </w:divBdr>
        </w:div>
        <w:div w:id="1561868307">
          <w:marLeft w:val="0"/>
          <w:marRight w:val="0"/>
          <w:marTop w:val="0"/>
          <w:marBottom w:val="0"/>
          <w:divBdr>
            <w:top w:val="single" w:sz="2" w:space="0" w:color="auto"/>
            <w:left w:val="single" w:sz="2" w:space="0" w:color="auto"/>
            <w:bottom w:val="single" w:sz="2" w:space="0" w:color="auto"/>
            <w:right w:val="single" w:sz="2" w:space="0" w:color="auto"/>
          </w:divBdr>
        </w:div>
        <w:div w:id="954405075">
          <w:marLeft w:val="0"/>
          <w:marRight w:val="0"/>
          <w:marTop w:val="0"/>
          <w:marBottom w:val="0"/>
          <w:divBdr>
            <w:top w:val="single" w:sz="2" w:space="0" w:color="auto"/>
            <w:left w:val="single" w:sz="2" w:space="0" w:color="auto"/>
            <w:bottom w:val="single" w:sz="2" w:space="0" w:color="auto"/>
            <w:right w:val="single" w:sz="2" w:space="0" w:color="auto"/>
          </w:divBdr>
        </w:div>
        <w:div w:id="119232627">
          <w:marLeft w:val="0"/>
          <w:marRight w:val="0"/>
          <w:marTop w:val="0"/>
          <w:marBottom w:val="0"/>
          <w:divBdr>
            <w:top w:val="single" w:sz="2" w:space="0" w:color="auto"/>
            <w:left w:val="single" w:sz="2" w:space="0" w:color="auto"/>
            <w:bottom w:val="single" w:sz="2" w:space="0" w:color="auto"/>
            <w:right w:val="single" w:sz="2" w:space="0" w:color="auto"/>
          </w:divBdr>
        </w:div>
        <w:div w:id="1508204106">
          <w:marLeft w:val="0"/>
          <w:marRight w:val="0"/>
          <w:marTop w:val="0"/>
          <w:marBottom w:val="0"/>
          <w:divBdr>
            <w:top w:val="single" w:sz="2" w:space="0" w:color="auto"/>
            <w:left w:val="single" w:sz="2" w:space="0" w:color="auto"/>
            <w:bottom w:val="single" w:sz="2" w:space="0" w:color="auto"/>
            <w:right w:val="single" w:sz="2" w:space="0" w:color="auto"/>
          </w:divBdr>
        </w:div>
        <w:div w:id="1434276645">
          <w:marLeft w:val="0"/>
          <w:marRight w:val="0"/>
          <w:marTop w:val="0"/>
          <w:marBottom w:val="0"/>
          <w:divBdr>
            <w:top w:val="single" w:sz="2" w:space="0" w:color="auto"/>
            <w:left w:val="single" w:sz="2" w:space="0" w:color="auto"/>
            <w:bottom w:val="single" w:sz="2" w:space="0" w:color="auto"/>
            <w:right w:val="single" w:sz="2" w:space="0" w:color="auto"/>
          </w:divBdr>
        </w:div>
      </w:divsChild>
    </w:div>
    <w:div w:id="1314332629">
      <w:bodyDiv w:val="1"/>
      <w:marLeft w:val="0"/>
      <w:marRight w:val="0"/>
      <w:marTop w:val="0"/>
      <w:marBottom w:val="0"/>
      <w:divBdr>
        <w:top w:val="none" w:sz="0" w:space="0" w:color="auto"/>
        <w:left w:val="none" w:sz="0" w:space="0" w:color="auto"/>
        <w:bottom w:val="none" w:sz="0" w:space="0" w:color="auto"/>
        <w:right w:val="none" w:sz="0" w:space="0" w:color="auto"/>
      </w:divBdr>
      <w:divsChild>
        <w:div w:id="250089605">
          <w:marLeft w:val="0"/>
          <w:marRight w:val="0"/>
          <w:marTop w:val="0"/>
          <w:marBottom w:val="0"/>
          <w:divBdr>
            <w:top w:val="single" w:sz="2" w:space="0" w:color="auto"/>
            <w:left w:val="single" w:sz="2" w:space="0" w:color="auto"/>
            <w:bottom w:val="single" w:sz="2" w:space="0" w:color="auto"/>
            <w:right w:val="single" w:sz="2" w:space="0" w:color="auto"/>
          </w:divBdr>
        </w:div>
        <w:div w:id="1093359041">
          <w:marLeft w:val="0"/>
          <w:marRight w:val="0"/>
          <w:marTop w:val="0"/>
          <w:marBottom w:val="0"/>
          <w:divBdr>
            <w:top w:val="single" w:sz="2" w:space="0" w:color="auto"/>
            <w:left w:val="single" w:sz="2" w:space="0" w:color="auto"/>
            <w:bottom w:val="single" w:sz="2" w:space="0" w:color="auto"/>
            <w:right w:val="single" w:sz="2" w:space="0" w:color="auto"/>
          </w:divBdr>
        </w:div>
        <w:div w:id="1535538771">
          <w:marLeft w:val="0"/>
          <w:marRight w:val="0"/>
          <w:marTop w:val="0"/>
          <w:marBottom w:val="0"/>
          <w:divBdr>
            <w:top w:val="single" w:sz="2" w:space="0" w:color="auto"/>
            <w:left w:val="single" w:sz="2" w:space="0" w:color="auto"/>
            <w:bottom w:val="single" w:sz="2" w:space="0" w:color="auto"/>
            <w:right w:val="single" w:sz="2" w:space="0" w:color="auto"/>
          </w:divBdr>
        </w:div>
        <w:div w:id="56713096">
          <w:marLeft w:val="0"/>
          <w:marRight w:val="0"/>
          <w:marTop w:val="0"/>
          <w:marBottom w:val="0"/>
          <w:divBdr>
            <w:top w:val="single" w:sz="2" w:space="0" w:color="auto"/>
            <w:left w:val="single" w:sz="2" w:space="0" w:color="auto"/>
            <w:bottom w:val="single" w:sz="2" w:space="0" w:color="auto"/>
            <w:right w:val="single" w:sz="2" w:space="0" w:color="auto"/>
          </w:divBdr>
        </w:div>
        <w:div w:id="47531827">
          <w:marLeft w:val="0"/>
          <w:marRight w:val="0"/>
          <w:marTop w:val="0"/>
          <w:marBottom w:val="0"/>
          <w:divBdr>
            <w:top w:val="single" w:sz="2" w:space="0" w:color="auto"/>
            <w:left w:val="single" w:sz="2" w:space="0" w:color="auto"/>
            <w:bottom w:val="single" w:sz="2" w:space="0" w:color="auto"/>
            <w:right w:val="single" w:sz="2" w:space="0" w:color="auto"/>
          </w:divBdr>
        </w:div>
        <w:div w:id="289016064">
          <w:marLeft w:val="0"/>
          <w:marRight w:val="0"/>
          <w:marTop w:val="0"/>
          <w:marBottom w:val="0"/>
          <w:divBdr>
            <w:top w:val="single" w:sz="2" w:space="0" w:color="auto"/>
            <w:left w:val="single" w:sz="2" w:space="0" w:color="auto"/>
            <w:bottom w:val="single" w:sz="2" w:space="0" w:color="auto"/>
            <w:right w:val="single" w:sz="2" w:space="0" w:color="auto"/>
          </w:divBdr>
        </w:div>
        <w:div w:id="1109012671">
          <w:marLeft w:val="0"/>
          <w:marRight w:val="0"/>
          <w:marTop w:val="0"/>
          <w:marBottom w:val="0"/>
          <w:divBdr>
            <w:top w:val="single" w:sz="2" w:space="0" w:color="auto"/>
            <w:left w:val="single" w:sz="2" w:space="0" w:color="auto"/>
            <w:bottom w:val="single" w:sz="2" w:space="0" w:color="auto"/>
            <w:right w:val="single" w:sz="2" w:space="0" w:color="auto"/>
          </w:divBdr>
        </w:div>
        <w:div w:id="794449567">
          <w:marLeft w:val="0"/>
          <w:marRight w:val="0"/>
          <w:marTop w:val="0"/>
          <w:marBottom w:val="0"/>
          <w:divBdr>
            <w:top w:val="single" w:sz="2" w:space="0" w:color="auto"/>
            <w:left w:val="single" w:sz="2" w:space="0" w:color="auto"/>
            <w:bottom w:val="single" w:sz="2" w:space="0" w:color="auto"/>
            <w:right w:val="single" w:sz="2" w:space="0" w:color="auto"/>
          </w:divBdr>
        </w:div>
        <w:div w:id="646783701">
          <w:marLeft w:val="0"/>
          <w:marRight w:val="0"/>
          <w:marTop w:val="0"/>
          <w:marBottom w:val="0"/>
          <w:divBdr>
            <w:top w:val="single" w:sz="2" w:space="0" w:color="auto"/>
            <w:left w:val="single" w:sz="2" w:space="0" w:color="auto"/>
            <w:bottom w:val="single" w:sz="2" w:space="0" w:color="auto"/>
            <w:right w:val="single" w:sz="2" w:space="0" w:color="auto"/>
          </w:divBdr>
        </w:div>
      </w:divsChild>
    </w:div>
    <w:div w:id="1431511396">
      <w:bodyDiv w:val="1"/>
      <w:marLeft w:val="0"/>
      <w:marRight w:val="0"/>
      <w:marTop w:val="0"/>
      <w:marBottom w:val="0"/>
      <w:divBdr>
        <w:top w:val="none" w:sz="0" w:space="0" w:color="auto"/>
        <w:left w:val="none" w:sz="0" w:space="0" w:color="auto"/>
        <w:bottom w:val="none" w:sz="0" w:space="0" w:color="auto"/>
        <w:right w:val="none" w:sz="0" w:space="0" w:color="auto"/>
      </w:divBdr>
      <w:divsChild>
        <w:div w:id="599458323">
          <w:marLeft w:val="0"/>
          <w:marRight w:val="0"/>
          <w:marTop w:val="0"/>
          <w:marBottom w:val="0"/>
          <w:divBdr>
            <w:top w:val="single" w:sz="2" w:space="0" w:color="auto"/>
            <w:left w:val="single" w:sz="2" w:space="0" w:color="auto"/>
            <w:bottom w:val="single" w:sz="2" w:space="0" w:color="auto"/>
            <w:right w:val="single" w:sz="2" w:space="0" w:color="auto"/>
          </w:divBdr>
        </w:div>
        <w:div w:id="263998834">
          <w:marLeft w:val="0"/>
          <w:marRight w:val="0"/>
          <w:marTop w:val="0"/>
          <w:marBottom w:val="0"/>
          <w:divBdr>
            <w:top w:val="single" w:sz="2" w:space="0" w:color="auto"/>
            <w:left w:val="single" w:sz="2" w:space="0" w:color="auto"/>
            <w:bottom w:val="single" w:sz="2" w:space="0" w:color="auto"/>
            <w:right w:val="single" w:sz="2" w:space="0" w:color="auto"/>
          </w:divBdr>
        </w:div>
        <w:div w:id="890919662">
          <w:marLeft w:val="0"/>
          <w:marRight w:val="0"/>
          <w:marTop w:val="0"/>
          <w:marBottom w:val="0"/>
          <w:divBdr>
            <w:top w:val="single" w:sz="2" w:space="0" w:color="auto"/>
            <w:left w:val="single" w:sz="2" w:space="0" w:color="auto"/>
            <w:bottom w:val="single" w:sz="2" w:space="0" w:color="auto"/>
            <w:right w:val="single" w:sz="2" w:space="0" w:color="auto"/>
          </w:divBdr>
        </w:div>
        <w:div w:id="85081389">
          <w:marLeft w:val="0"/>
          <w:marRight w:val="0"/>
          <w:marTop w:val="0"/>
          <w:marBottom w:val="0"/>
          <w:divBdr>
            <w:top w:val="single" w:sz="2" w:space="0" w:color="auto"/>
            <w:left w:val="single" w:sz="2" w:space="0" w:color="auto"/>
            <w:bottom w:val="single" w:sz="2" w:space="0" w:color="auto"/>
            <w:right w:val="single" w:sz="2" w:space="0" w:color="auto"/>
          </w:divBdr>
        </w:div>
        <w:div w:id="1983072378">
          <w:marLeft w:val="0"/>
          <w:marRight w:val="0"/>
          <w:marTop w:val="0"/>
          <w:marBottom w:val="0"/>
          <w:divBdr>
            <w:top w:val="single" w:sz="2" w:space="0" w:color="auto"/>
            <w:left w:val="single" w:sz="2" w:space="0" w:color="auto"/>
            <w:bottom w:val="single" w:sz="2" w:space="0" w:color="auto"/>
            <w:right w:val="single" w:sz="2" w:space="0" w:color="auto"/>
          </w:divBdr>
        </w:div>
        <w:div w:id="249435484">
          <w:marLeft w:val="0"/>
          <w:marRight w:val="0"/>
          <w:marTop w:val="0"/>
          <w:marBottom w:val="0"/>
          <w:divBdr>
            <w:top w:val="single" w:sz="2" w:space="0" w:color="auto"/>
            <w:left w:val="single" w:sz="2" w:space="0" w:color="auto"/>
            <w:bottom w:val="single" w:sz="2" w:space="0" w:color="auto"/>
            <w:right w:val="single" w:sz="2" w:space="0" w:color="auto"/>
          </w:divBdr>
        </w:div>
        <w:div w:id="1706829642">
          <w:marLeft w:val="0"/>
          <w:marRight w:val="0"/>
          <w:marTop w:val="0"/>
          <w:marBottom w:val="0"/>
          <w:divBdr>
            <w:top w:val="single" w:sz="2" w:space="0" w:color="auto"/>
            <w:left w:val="single" w:sz="2" w:space="0" w:color="auto"/>
            <w:bottom w:val="single" w:sz="2" w:space="0" w:color="auto"/>
            <w:right w:val="single" w:sz="2" w:space="0" w:color="auto"/>
          </w:divBdr>
        </w:div>
        <w:div w:id="1374380998">
          <w:marLeft w:val="0"/>
          <w:marRight w:val="0"/>
          <w:marTop w:val="0"/>
          <w:marBottom w:val="0"/>
          <w:divBdr>
            <w:top w:val="single" w:sz="2" w:space="0" w:color="auto"/>
            <w:left w:val="single" w:sz="2" w:space="0" w:color="auto"/>
            <w:bottom w:val="single" w:sz="2" w:space="0" w:color="auto"/>
            <w:right w:val="single" w:sz="2" w:space="0" w:color="auto"/>
          </w:divBdr>
        </w:div>
        <w:div w:id="1383559692">
          <w:marLeft w:val="0"/>
          <w:marRight w:val="0"/>
          <w:marTop w:val="0"/>
          <w:marBottom w:val="0"/>
          <w:divBdr>
            <w:top w:val="single" w:sz="2" w:space="0" w:color="auto"/>
            <w:left w:val="single" w:sz="2" w:space="0" w:color="auto"/>
            <w:bottom w:val="single" w:sz="2" w:space="0" w:color="auto"/>
            <w:right w:val="single" w:sz="2" w:space="0" w:color="auto"/>
          </w:divBdr>
        </w:div>
        <w:div w:id="1355840324">
          <w:marLeft w:val="0"/>
          <w:marRight w:val="0"/>
          <w:marTop w:val="0"/>
          <w:marBottom w:val="0"/>
          <w:divBdr>
            <w:top w:val="single" w:sz="2" w:space="0" w:color="auto"/>
            <w:left w:val="single" w:sz="2" w:space="0" w:color="auto"/>
            <w:bottom w:val="single" w:sz="2" w:space="0" w:color="auto"/>
            <w:right w:val="single" w:sz="2" w:space="0" w:color="auto"/>
          </w:divBdr>
        </w:div>
        <w:div w:id="421295297">
          <w:marLeft w:val="0"/>
          <w:marRight w:val="0"/>
          <w:marTop w:val="0"/>
          <w:marBottom w:val="0"/>
          <w:divBdr>
            <w:top w:val="single" w:sz="2" w:space="0" w:color="auto"/>
            <w:left w:val="single" w:sz="2" w:space="0" w:color="auto"/>
            <w:bottom w:val="single" w:sz="2" w:space="0" w:color="auto"/>
            <w:right w:val="single" w:sz="2" w:space="0" w:color="auto"/>
          </w:divBdr>
        </w:div>
        <w:div w:id="688484309">
          <w:marLeft w:val="0"/>
          <w:marRight w:val="0"/>
          <w:marTop w:val="0"/>
          <w:marBottom w:val="0"/>
          <w:divBdr>
            <w:top w:val="single" w:sz="2" w:space="0" w:color="auto"/>
            <w:left w:val="single" w:sz="2" w:space="0" w:color="auto"/>
            <w:bottom w:val="single" w:sz="2" w:space="0" w:color="auto"/>
            <w:right w:val="single" w:sz="2" w:space="0" w:color="auto"/>
          </w:divBdr>
        </w:div>
      </w:divsChild>
    </w:div>
    <w:div w:id="1453286391">
      <w:bodyDiv w:val="1"/>
      <w:marLeft w:val="0"/>
      <w:marRight w:val="0"/>
      <w:marTop w:val="0"/>
      <w:marBottom w:val="0"/>
      <w:divBdr>
        <w:top w:val="none" w:sz="0" w:space="0" w:color="auto"/>
        <w:left w:val="none" w:sz="0" w:space="0" w:color="auto"/>
        <w:bottom w:val="none" w:sz="0" w:space="0" w:color="auto"/>
        <w:right w:val="none" w:sz="0" w:space="0" w:color="auto"/>
      </w:divBdr>
      <w:divsChild>
        <w:div w:id="901405817">
          <w:marLeft w:val="0"/>
          <w:marRight w:val="0"/>
          <w:marTop w:val="0"/>
          <w:marBottom w:val="0"/>
          <w:divBdr>
            <w:top w:val="single" w:sz="2" w:space="0" w:color="auto"/>
            <w:left w:val="single" w:sz="2" w:space="0" w:color="auto"/>
            <w:bottom w:val="single" w:sz="2" w:space="0" w:color="auto"/>
            <w:right w:val="single" w:sz="2" w:space="0" w:color="auto"/>
          </w:divBdr>
        </w:div>
        <w:div w:id="728260243">
          <w:marLeft w:val="0"/>
          <w:marRight w:val="0"/>
          <w:marTop w:val="0"/>
          <w:marBottom w:val="0"/>
          <w:divBdr>
            <w:top w:val="single" w:sz="2" w:space="0" w:color="auto"/>
            <w:left w:val="single" w:sz="2" w:space="0" w:color="auto"/>
            <w:bottom w:val="single" w:sz="2" w:space="0" w:color="auto"/>
            <w:right w:val="single" w:sz="2" w:space="0" w:color="auto"/>
          </w:divBdr>
        </w:div>
        <w:div w:id="1417246544">
          <w:marLeft w:val="0"/>
          <w:marRight w:val="0"/>
          <w:marTop w:val="0"/>
          <w:marBottom w:val="0"/>
          <w:divBdr>
            <w:top w:val="single" w:sz="2" w:space="0" w:color="auto"/>
            <w:left w:val="single" w:sz="2" w:space="0" w:color="auto"/>
            <w:bottom w:val="single" w:sz="2" w:space="0" w:color="auto"/>
            <w:right w:val="single" w:sz="2" w:space="0" w:color="auto"/>
          </w:divBdr>
        </w:div>
        <w:div w:id="1495417870">
          <w:marLeft w:val="0"/>
          <w:marRight w:val="0"/>
          <w:marTop w:val="0"/>
          <w:marBottom w:val="0"/>
          <w:divBdr>
            <w:top w:val="single" w:sz="2" w:space="0" w:color="auto"/>
            <w:left w:val="single" w:sz="2" w:space="0" w:color="auto"/>
            <w:bottom w:val="single" w:sz="2" w:space="0" w:color="auto"/>
            <w:right w:val="single" w:sz="2" w:space="0" w:color="auto"/>
          </w:divBdr>
        </w:div>
        <w:div w:id="1615743416">
          <w:marLeft w:val="0"/>
          <w:marRight w:val="0"/>
          <w:marTop w:val="0"/>
          <w:marBottom w:val="0"/>
          <w:divBdr>
            <w:top w:val="single" w:sz="2" w:space="0" w:color="auto"/>
            <w:left w:val="single" w:sz="2" w:space="0" w:color="auto"/>
            <w:bottom w:val="single" w:sz="2" w:space="0" w:color="auto"/>
            <w:right w:val="single" w:sz="2" w:space="0" w:color="auto"/>
          </w:divBdr>
        </w:div>
        <w:div w:id="849872391">
          <w:marLeft w:val="0"/>
          <w:marRight w:val="0"/>
          <w:marTop w:val="0"/>
          <w:marBottom w:val="0"/>
          <w:divBdr>
            <w:top w:val="single" w:sz="2" w:space="0" w:color="auto"/>
            <w:left w:val="single" w:sz="2" w:space="0" w:color="auto"/>
            <w:bottom w:val="single" w:sz="2" w:space="0" w:color="auto"/>
            <w:right w:val="single" w:sz="2" w:space="0" w:color="auto"/>
          </w:divBdr>
        </w:div>
        <w:div w:id="1356344277">
          <w:marLeft w:val="0"/>
          <w:marRight w:val="0"/>
          <w:marTop w:val="0"/>
          <w:marBottom w:val="0"/>
          <w:divBdr>
            <w:top w:val="single" w:sz="2" w:space="0" w:color="auto"/>
            <w:left w:val="single" w:sz="2" w:space="0" w:color="auto"/>
            <w:bottom w:val="single" w:sz="2" w:space="0" w:color="auto"/>
            <w:right w:val="single" w:sz="2" w:space="0" w:color="auto"/>
          </w:divBdr>
        </w:div>
        <w:div w:id="309024555">
          <w:marLeft w:val="0"/>
          <w:marRight w:val="0"/>
          <w:marTop w:val="0"/>
          <w:marBottom w:val="0"/>
          <w:divBdr>
            <w:top w:val="single" w:sz="2" w:space="0" w:color="auto"/>
            <w:left w:val="single" w:sz="2" w:space="0" w:color="auto"/>
            <w:bottom w:val="single" w:sz="2" w:space="0" w:color="auto"/>
            <w:right w:val="single" w:sz="2" w:space="0" w:color="auto"/>
          </w:divBdr>
        </w:div>
        <w:div w:id="1020358091">
          <w:marLeft w:val="0"/>
          <w:marRight w:val="0"/>
          <w:marTop w:val="0"/>
          <w:marBottom w:val="0"/>
          <w:divBdr>
            <w:top w:val="single" w:sz="2" w:space="0" w:color="auto"/>
            <w:left w:val="single" w:sz="2" w:space="0" w:color="auto"/>
            <w:bottom w:val="single" w:sz="2" w:space="0" w:color="auto"/>
            <w:right w:val="single" w:sz="2" w:space="0" w:color="auto"/>
          </w:divBdr>
        </w:div>
        <w:div w:id="886720092">
          <w:marLeft w:val="0"/>
          <w:marRight w:val="0"/>
          <w:marTop w:val="0"/>
          <w:marBottom w:val="0"/>
          <w:divBdr>
            <w:top w:val="single" w:sz="2" w:space="0" w:color="auto"/>
            <w:left w:val="single" w:sz="2" w:space="0" w:color="auto"/>
            <w:bottom w:val="single" w:sz="2" w:space="0" w:color="auto"/>
            <w:right w:val="single" w:sz="2" w:space="0" w:color="auto"/>
          </w:divBdr>
        </w:div>
      </w:divsChild>
    </w:div>
    <w:div w:id="1552883653">
      <w:bodyDiv w:val="1"/>
      <w:marLeft w:val="0"/>
      <w:marRight w:val="0"/>
      <w:marTop w:val="0"/>
      <w:marBottom w:val="0"/>
      <w:divBdr>
        <w:top w:val="none" w:sz="0" w:space="0" w:color="auto"/>
        <w:left w:val="none" w:sz="0" w:space="0" w:color="auto"/>
        <w:bottom w:val="none" w:sz="0" w:space="0" w:color="auto"/>
        <w:right w:val="none" w:sz="0" w:space="0" w:color="auto"/>
      </w:divBdr>
      <w:divsChild>
        <w:div w:id="1479297951">
          <w:marLeft w:val="0"/>
          <w:marRight w:val="0"/>
          <w:marTop w:val="0"/>
          <w:marBottom w:val="0"/>
          <w:divBdr>
            <w:top w:val="single" w:sz="2" w:space="0" w:color="auto"/>
            <w:left w:val="single" w:sz="2" w:space="0" w:color="auto"/>
            <w:bottom w:val="single" w:sz="2" w:space="0" w:color="auto"/>
            <w:right w:val="single" w:sz="2" w:space="0" w:color="auto"/>
          </w:divBdr>
        </w:div>
        <w:div w:id="799539834">
          <w:marLeft w:val="0"/>
          <w:marRight w:val="0"/>
          <w:marTop w:val="0"/>
          <w:marBottom w:val="0"/>
          <w:divBdr>
            <w:top w:val="single" w:sz="2" w:space="0" w:color="auto"/>
            <w:left w:val="single" w:sz="2" w:space="0" w:color="auto"/>
            <w:bottom w:val="single" w:sz="2" w:space="0" w:color="auto"/>
            <w:right w:val="single" w:sz="2" w:space="0" w:color="auto"/>
          </w:divBdr>
        </w:div>
        <w:div w:id="200435442">
          <w:marLeft w:val="0"/>
          <w:marRight w:val="0"/>
          <w:marTop w:val="0"/>
          <w:marBottom w:val="0"/>
          <w:divBdr>
            <w:top w:val="single" w:sz="2" w:space="0" w:color="auto"/>
            <w:left w:val="single" w:sz="2" w:space="0" w:color="auto"/>
            <w:bottom w:val="single" w:sz="2" w:space="0" w:color="auto"/>
            <w:right w:val="single" w:sz="2" w:space="0" w:color="auto"/>
          </w:divBdr>
        </w:div>
        <w:div w:id="1827428090">
          <w:marLeft w:val="0"/>
          <w:marRight w:val="0"/>
          <w:marTop w:val="0"/>
          <w:marBottom w:val="0"/>
          <w:divBdr>
            <w:top w:val="single" w:sz="2" w:space="0" w:color="auto"/>
            <w:left w:val="single" w:sz="2" w:space="0" w:color="auto"/>
            <w:bottom w:val="single" w:sz="2" w:space="0" w:color="auto"/>
            <w:right w:val="single" w:sz="2" w:space="0" w:color="auto"/>
          </w:divBdr>
        </w:div>
        <w:div w:id="1469322226">
          <w:marLeft w:val="0"/>
          <w:marRight w:val="0"/>
          <w:marTop w:val="0"/>
          <w:marBottom w:val="0"/>
          <w:divBdr>
            <w:top w:val="single" w:sz="2" w:space="0" w:color="auto"/>
            <w:left w:val="single" w:sz="2" w:space="0" w:color="auto"/>
            <w:bottom w:val="single" w:sz="2" w:space="0" w:color="auto"/>
            <w:right w:val="single" w:sz="2" w:space="0" w:color="auto"/>
          </w:divBdr>
        </w:div>
        <w:div w:id="889876297">
          <w:marLeft w:val="0"/>
          <w:marRight w:val="0"/>
          <w:marTop w:val="0"/>
          <w:marBottom w:val="0"/>
          <w:divBdr>
            <w:top w:val="single" w:sz="2" w:space="0" w:color="auto"/>
            <w:left w:val="single" w:sz="2" w:space="0" w:color="auto"/>
            <w:bottom w:val="single" w:sz="2" w:space="0" w:color="auto"/>
            <w:right w:val="single" w:sz="2" w:space="0" w:color="auto"/>
          </w:divBdr>
        </w:div>
        <w:div w:id="2049061775">
          <w:marLeft w:val="0"/>
          <w:marRight w:val="0"/>
          <w:marTop w:val="0"/>
          <w:marBottom w:val="0"/>
          <w:divBdr>
            <w:top w:val="single" w:sz="2" w:space="0" w:color="auto"/>
            <w:left w:val="single" w:sz="2" w:space="0" w:color="auto"/>
            <w:bottom w:val="single" w:sz="2" w:space="0" w:color="auto"/>
            <w:right w:val="single" w:sz="2" w:space="0" w:color="auto"/>
          </w:divBdr>
        </w:div>
        <w:div w:id="212816694">
          <w:marLeft w:val="0"/>
          <w:marRight w:val="0"/>
          <w:marTop w:val="0"/>
          <w:marBottom w:val="0"/>
          <w:divBdr>
            <w:top w:val="single" w:sz="2" w:space="0" w:color="auto"/>
            <w:left w:val="single" w:sz="2" w:space="0" w:color="auto"/>
            <w:bottom w:val="single" w:sz="2" w:space="0" w:color="auto"/>
            <w:right w:val="single" w:sz="2" w:space="0" w:color="auto"/>
          </w:divBdr>
        </w:div>
        <w:div w:id="1778987354">
          <w:marLeft w:val="0"/>
          <w:marRight w:val="0"/>
          <w:marTop w:val="0"/>
          <w:marBottom w:val="0"/>
          <w:divBdr>
            <w:top w:val="single" w:sz="2" w:space="0" w:color="auto"/>
            <w:left w:val="single" w:sz="2" w:space="0" w:color="auto"/>
            <w:bottom w:val="single" w:sz="2" w:space="0" w:color="auto"/>
            <w:right w:val="single" w:sz="2" w:space="0" w:color="auto"/>
          </w:divBdr>
        </w:div>
      </w:divsChild>
    </w:div>
    <w:div w:id="1731921111">
      <w:bodyDiv w:val="1"/>
      <w:marLeft w:val="0"/>
      <w:marRight w:val="0"/>
      <w:marTop w:val="0"/>
      <w:marBottom w:val="0"/>
      <w:divBdr>
        <w:top w:val="none" w:sz="0" w:space="0" w:color="auto"/>
        <w:left w:val="none" w:sz="0" w:space="0" w:color="auto"/>
        <w:bottom w:val="none" w:sz="0" w:space="0" w:color="auto"/>
        <w:right w:val="none" w:sz="0" w:space="0" w:color="auto"/>
      </w:divBdr>
      <w:divsChild>
        <w:div w:id="1367489949">
          <w:marLeft w:val="0"/>
          <w:marRight w:val="0"/>
          <w:marTop w:val="0"/>
          <w:marBottom w:val="0"/>
          <w:divBdr>
            <w:top w:val="single" w:sz="2" w:space="0" w:color="auto"/>
            <w:left w:val="single" w:sz="2" w:space="0" w:color="auto"/>
            <w:bottom w:val="single" w:sz="2" w:space="0" w:color="auto"/>
            <w:right w:val="single" w:sz="2" w:space="0" w:color="auto"/>
          </w:divBdr>
        </w:div>
        <w:div w:id="1204292036">
          <w:marLeft w:val="0"/>
          <w:marRight w:val="0"/>
          <w:marTop w:val="0"/>
          <w:marBottom w:val="0"/>
          <w:divBdr>
            <w:top w:val="single" w:sz="2" w:space="0" w:color="auto"/>
            <w:left w:val="single" w:sz="2" w:space="0" w:color="auto"/>
            <w:bottom w:val="single" w:sz="2" w:space="0" w:color="auto"/>
            <w:right w:val="single" w:sz="2" w:space="0" w:color="auto"/>
          </w:divBdr>
        </w:div>
        <w:div w:id="654265615">
          <w:marLeft w:val="0"/>
          <w:marRight w:val="0"/>
          <w:marTop w:val="0"/>
          <w:marBottom w:val="0"/>
          <w:divBdr>
            <w:top w:val="single" w:sz="2" w:space="0" w:color="auto"/>
            <w:left w:val="single" w:sz="2" w:space="0" w:color="auto"/>
            <w:bottom w:val="single" w:sz="2" w:space="0" w:color="auto"/>
            <w:right w:val="single" w:sz="2" w:space="0" w:color="auto"/>
          </w:divBdr>
        </w:div>
        <w:div w:id="1563297479">
          <w:marLeft w:val="0"/>
          <w:marRight w:val="0"/>
          <w:marTop w:val="0"/>
          <w:marBottom w:val="0"/>
          <w:divBdr>
            <w:top w:val="single" w:sz="2" w:space="0" w:color="auto"/>
            <w:left w:val="single" w:sz="2" w:space="0" w:color="auto"/>
            <w:bottom w:val="single" w:sz="2" w:space="0" w:color="auto"/>
            <w:right w:val="single" w:sz="2" w:space="0" w:color="auto"/>
          </w:divBdr>
        </w:div>
        <w:div w:id="334113991">
          <w:marLeft w:val="0"/>
          <w:marRight w:val="0"/>
          <w:marTop w:val="0"/>
          <w:marBottom w:val="0"/>
          <w:divBdr>
            <w:top w:val="single" w:sz="2" w:space="0" w:color="auto"/>
            <w:left w:val="single" w:sz="2" w:space="0" w:color="auto"/>
            <w:bottom w:val="single" w:sz="2" w:space="0" w:color="auto"/>
            <w:right w:val="single" w:sz="2" w:space="0" w:color="auto"/>
          </w:divBdr>
        </w:div>
        <w:div w:id="1798790269">
          <w:marLeft w:val="0"/>
          <w:marRight w:val="0"/>
          <w:marTop w:val="0"/>
          <w:marBottom w:val="0"/>
          <w:divBdr>
            <w:top w:val="single" w:sz="2" w:space="0" w:color="auto"/>
            <w:left w:val="single" w:sz="2" w:space="0" w:color="auto"/>
            <w:bottom w:val="single" w:sz="2" w:space="0" w:color="auto"/>
            <w:right w:val="single" w:sz="2" w:space="0" w:color="auto"/>
          </w:divBdr>
        </w:div>
        <w:div w:id="1578897703">
          <w:marLeft w:val="0"/>
          <w:marRight w:val="0"/>
          <w:marTop w:val="0"/>
          <w:marBottom w:val="0"/>
          <w:divBdr>
            <w:top w:val="single" w:sz="2" w:space="0" w:color="auto"/>
            <w:left w:val="single" w:sz="2" w:space="0" w:color="auto"/>
            <w:bottom w:val="single" w:sz="2" w:space="0" w:color="auto"/>
            <w:right w:val="single" w:sz="2" w:space="0" w:color="auto"/>
          </w:divBdr>
        </w:div>
        <w:div w:id="329136185">
          <w:marLeft w:val="0"/>
          <w:marRight w:val="0"/>
          <w:marTop w:val="0"/>
          <w:marBottom w:val="0"/>
          <w:divBdr>
            <w:top w:val="single" w:sz="2" w:space="0" w:color="auto"/>
            <w:left w:val="single" w:sz="2" w:space="0" w:color="auto"/>
            <w:bottom w:val="single" w:sz="2" w:space="0" w:color="auto"/>
            <w:right w:val="single" w:sz="2" w:space="0" w:color="auto"/>
          </w:divBdr>
        </w:div>
        <w:div w:id="2128501139">
          <w:marLeft w:val="0"/>
          <w:marRight w:val="0"/>
          <w:marTop w:val="0"/>
          <w:marBottom w:val="0"/>
          <w:divBdr>
            <w:top w:val="single" w:sz="2" w:space="0" w:color="auto"/>
            <w:left w:val="single" w:sz="2" w:space="0" w:color="auto"/>
            <w:bottom w:val="single" w:sz="2" w:space="0" w:color="auto"/>
            <w:right w:val="single" w:sz="2" w:space="0" w:color="auto"/>
          </w:divBdr>
        </w:div>
        <w:div w:id="240333840">
          <w:marLeft w:val="0"/>
          <w:marRight w:val="0"/>
          <w:marTop w:val="0"/>
          <w:marBottom w:val="0"/>
          <w:divBdr>
            <w:top w:val="single" w:sz="2" w:space="0" w:color="auto"/>
            <w:left w:val="single" w:sz="2" w:space="0" w:color="auto"/>
            <w:bottom w:val="single" w:sz="2" w:space="0" w:color="auto"/>
            <w:right w:val="single" w:sz="2" w:space="0" w:color="auto"/>
          </w:divBdr>
        </w:div>
      </w:divsChild>
    </w:div>
    <w:div w:id="2037660409">
      <w:bodyDiv w:val="1"/>
      <w:marLeft w:val="0"/>
      <w:marRight w:val="0"/>
      <w:marTop w:val="0"/>
      <w:marBottom w:val="0"/>
      <w:divBdr>
        <w:top w:val="none" w:sz="0" w:space="0" w:color="auto"/>
        <w:left w:val="none" w:sz="0" w:space="0" w:color="auto"/>
        <w:bottom w:val="none" w:sz="0" w:space="0" w:color="auto"/>
        <w:right w:val="none" w:sz="0" w:space="0" w:color="auto"/>
      </w:divBdr>
      <w:divsChild>
        <w:div w:id="922687580">
          <w:marLeft w:val="0"/>
          <w:marRight w:val="0"/>
          <w:marTop w:val="0"/>
          <w:marBottom w:val="0"/>
          <w:divBdr>
            <w:top w:val="single" w:sz="2" w:space="0" w:color="auto"/>
            <w:left w:val="single" w:sz="2" w:space="0" w:color="auto"/>
            <w:bottom w:val="single" w:sz="2" w:space="0" w:color="auto"/>
            <w:right w:val="single" w:sz="2" w:space="0" w:color="auto"/>
          </w:divBdr>
        </w:div>
        <w:div w:id="518157535">
          <w:marLeft w:val="0"/>
          <w:marRight w:val="0"/>
          <w:marTop w:val="0"/>
          <w:marBottom w:val="0"/>
          <w:divBdr>
            <w:top w:val="single" w:sz="2" w:space="0" w:color="auto"/>
            <w:left w:val="single" w:sz="2" w:space="0" w:color="auto"/>
            <w:bottom w:val="single" w:sz="2" w:space="0" w:color="auto"/>
            <w:right w:val="single" w:sz="2" w:space="0" w:color="auto"/>
          </w:divBdr>
        </w:div>
        <w:div w:id="671301189">
          <w:marLeft w:val="0"/>
          <w:marRight w:val="0"/>
          <w:marTop w:val="0"/>
          <w:marBottom w:val="0"/>
          <w:divBdr>
            <w:top w:val="single" w:sz="2" w:space="0" w:color="auto"/>
            <w:left w:val="single" w:sz="2" w:space="0" w:color="auto"/>
            <w:bottom w:val="single" w:sz="2" w:space="0" w:color="auto"/>
            <w:right w:val="single" w:sz="2" w:space="0" w:color="auto"/>
          </w:divBdr>
        </w:div>
        <w:div w:id="1986423298">
          <w:marLeft w:val="0"/>
          <w:marRight w:val="0"/>
          <w:marTop w:val="0"/>
          <w:marBottom w:val="0"/>
          <w:divBdr>
            <w:top w:val="single" w:sz="2" w:space="0" w:color="auto"/>
            <w:left w:val="single" w:sz="2" w:space="0" w:color="auto"/>
            <w:bottom w:val="single" w:sz="2" w:space="0" w:color="auto"/>
            <w:right w:val="single" w:sz="2" w:space="0" w:color="auto"/>
          </w:divBdr>
        </w:div>
        <w:div w:id="2019499066">
          <w:marLeft w:val="0"/>
          <w:marRight w:val="0"/>
          <w:marTop w:val="0"/>
          <w:marBottom w:val="0"/>
          <w:divBdr>
            <w:top w:val="single" w:sz="2" w:space="0" w:color="auto"/>
            <w:left w:val="single" w:sz="2" w:space="0" w:color="auto"/>
            <w:bottom w:val="single" w:sz="2" w:space="0" w:color="auto"/>
            <w:right w:val="single" w:sz="2" w:space="0" w:color="auto"/>
          </w:divBdr>
        </w:div>
      </w:divsChild>
    </w:div>
    <w:div w:id="2069037189">
      <w:bodyDiv w:val="1"/>
      <w:marLeft w:val="0"/>
      <w:marRight w:val="0"/>
      <w:marTop w:val="0"/>
      <w:marBottom w:val="0"/>
      <w:divBdr>
        <w:top w:val="none" w:sz="0" w:space="0" w:color="auto"/>
        <w:left w:val="none" w:sz="0" w:space="0" w:color="auto"/>
        <w:bottom w:val="none" w:sz="0" w:space="0" w:color="auto"/>
        <w:right w:val="none" w:sz="0" w:space="0" w:color="auto"/>
      </w:divBdr>
      <w:divsChild>
        <w:div w:id="531185171">
          <w:marLeft w:val="0"/>
          <w:marRight w:val="0"/>
          <w:marTop w:val="0"/>
          <w:marBottom w:val="0"/>
          <w:divBdr>
            <w:top w:val="single" w:sz="2" w:space="0" w:color="auto"/>
            <w:left w:val="single" w:sz="2" w:space="0" w:color="auto"/>
            <w:bottom w:val="single" w:sz="2" w:space="0" w:color="auto"/>
            <w:right w:val="single" w:sz="2" w:space="0" w:color="auto"/>
          </w:divBdr>
        </w:div>
        <w:div w:id="2135367533">
          <w:marLeft w:val="0"/>
          <w:marRight w:val="0"/>
          <w:marTop w:val="0"/>
          <w:marBottom w:val="0"/>
          <w:divBdr>
            <w:top w:val="single" w:sz="2" w:space="0" w:color="auto"/>
            <w:left w:val="single" w:sz="2" w:space="0" w:color="auto"/>
            <w:bottom w:val="single" w:sz="2" w:space="0" w:color="auto"/>
            <w:right w:val="single" w:sz="2" w:space="0" w:color="auto"/>
          </w:divBdr>
        </w:div>
        <w:div w:id="744645475">
          <w:marLeft w:val="0"/>
          <w:marRight w:val="0"/>
          <w:marTop w:val="0"/>
          <w:marBottom w:val="0"/>
          <w:divBdr>
            <w:top w:val="single" w:sz="2" w:space="0" w:color="auto"/>
            <w:left w:val="single" w:sz="2" w:space="0" w:color="auto"/>
            <w:bottom w:val="single" w:sz="2" w:space="0" w:color="auto"/>
            <w:right w:val="single" w:sz="2" w:space="0" w:color="auto"/>
          </w:divBdr>
        </w:div>
        <w:div w:id="29651068">
          <w:marLeft w:val="0"/>
          <w:marRight w:val="0"/>
          <w:marTop w:val="0"/>
          <w:marBottom w:val="0"/>
          <w:divBdr>
            <w:top w:val="single" w:sz="2" w:space="0" w:color="auto"/>
            <w:left w:val="single" w:sz="2" w:space="0" w:color="auto"/>
            <w:bottom w:val="single" w:sz="2" w:space="0" w:color="auto"/>
            <w:right w:val="single" w:sz="2" w:space="0" w:color="auto"/>
          </w:divBdr>
        </w:div>
        <w:div w:id="1912495584">
          <w:marLeft w:val="0"/>
          <w:marRight w:val="0"/>
          <w:marTop w:val="0"/>
          <w:marBottom w:val="0"/>
          <w:divBdr>
            <w:top w:val="single" w:sz="2" w:space="0" w:color="auto"/>
            <w:left w:val="single" w:sz="2" w:space="0" w:color="auto"/>
            <w:bottom w:val="single" w:sz="2" w:space="0" w:color="auto"/>
            <w:right w:val="single" w:sz="2" w:space="0" w:color="auto"/>
          </w:divBdr>
        </w:div>
        <w:div w:id="291526043">
          <w:marLeft w:val="0"/>
          <w:marRight w:val="0"/>
          <w:marTop w:val="0"/>
          <w:marBottom w:val="0"/>
          <w:divBdr>
            <w:top w:val="single" w:sz="2" w:space="0" w:color="auto"/>
            <w:left w:val="single" w:sz="2" w:space="0" w:color="auto"/>
            <w:bottom w:val="single" w:sz="2" w:space="0" w:color="auto"/>
            <w:right w:val="single" w:sz="2" w:space="0" w:color="auto"/>
          </w:divBdr>
        </w:div>
        <w:div w:id="1199053548">
          <w:marLeft w:val="0"/>
          <w:marRight w:val="0"/>
          <w:marTop w:val="0"/>
          <w:marBottom w:val="0"/>
          <w:divBdr>
            <w:top w:val="single" w:sz="2" w:space="0" w:color="auto"/>
            <w:left w:val="single" w:sz="2" w:space="0" w:color="auto"/>
            <w:bottom w:val="single" w:sz="2" w:space="0" w:color="auto"/>
            <w:right w:val="single" w:sz="2" w:space="0" w:color="auto"/>
          </w:divBdr>
        </w:div>
        <w:div w:id="1905025728">
          <w:marLeft w:val="0"/>
          <w:marRight w:val="0"/>
          <w:marTop w:val="0"/>
          <w:marBottom w:val="0"/>
          <w:divBdr>
            <w:top w:val="single" w:sz="2" w:space="0" w:color="auto"/>
            <w:left w:val="single" w:sz="2" w:space="0" w:color="auto"/>
            <w:bottom w:val="single" w:sz="2" w:space="0" w:color="auto"/>
            <w:right w:val="single" w:sz="2" w:space="0" w:color="auto"/>
          </w:divBdr>
        </w:div>
        <w:div w:id="1926840255">
          <w:marLeft w:val="0"/>
          <w:marRight w:val="0"/>
          <w:marTop w:val="0"/>
          <w:marBottom w:val="0"/>
          <w:divBdr>
            <w:top w:val="single" w:sz="2" w:space="0" w:color="auto"/>
            <w:left w:val="single" w:sz="2" w:space="0" w:color="auto"/>
            <w:bottom w:val="single" w:sz="2" w:space="0" w:color="auto"/>
            <w:right w:val="single" w:sz="2" w:space="0" w:color="auto"/>
          </w:divBdr>
        </w:div>
        <w:div w:id="375467533">
          <w:marLeft w:val="0"/>
          <w:marRight w:val="0"/>
          <w:marTop w:val="0"/>
          <w:marBottom w:val="0"/>
          <w:divBdr>
            <w:top w:val="single" w:sz="2" w:space="0" w:color="auto"/>
            <w:left w:val="single" w:sz="2" w:space="0" w:color="auto"/>
            <w:bottom w:val="single" w:sz="2" w:space="0" w:color="auto"/>
            <w:right w:val="single" w:sz="2" w:space="0" w:color="auto"/>
          </w:divBdr>
        </w:div>
        <w:div w:id="1109473904">
          <w:marLeft w:val="0"/>
          <w:marRight w:val="0"/>
          <w:marTop w:val="0"/>
          <w:marBottom w:val="0"/>
          <w:divBdr>
            <w:top w:val="single" w:sz="2" w:space="0" w:color="auto"/>
            <w:left w:val="single" w:sz="2" w:space="0" w:color="auto"/>
            <w:bottom w:val="single" w:sz="2" w:space="0" w:color="auto"/>
            <w:right w:val="single" w:sz="2" w:space="0" w:color="auto"/>
          </w:divBdr>
        </w:div>
        <w:div w:id="1778669525">
          <w:marLeft w:val="0"/>
          <w:marRight w:val="0"/>
          <w:marTop w:val="0"/>
          <w:marBottom w:val="0"/>
          <w:divBdr>
            <w:top w:val="single" w:sz="2" w:space="0" w:color="auto"/>
            <w:left w:val="single" w:sz="2" w:space="0" w:color="auto"/>
            <w:bottom w:val="single" w:sz="2" w:space="0" w:color="auto"/>
            <w:right w:val="single" w:sz="2" w:space="0" w:color="auto"/>
          </w:divBdr>
        </w:div>
        <w:div w:id="770203160">
          <w:marLeft w:val="0"/>
          <w:marRight w:val="0"/>
          <w:marTop w:val="0"/>
          <w:marBottom w:val="0"/>
          <w:divBdr>
            <w:top w:val="single" w:sz="2" w:space="0" w:color="auto"/>
            <w:left w:val="single" w:sz="2" w:space="0" w:color="auto"/>
            <w:bottom w:val="single" w:sz="2" w:space="0" w:color="auto"/>
            <w:right w:val="single" w:sz="2" w:space="0" w:color="auto"/>
          </w:divBdr>
        </w:div>
        <w:div w:id="1721518962">
          <w:marLeft w:val="0"/>
          <w:marRight w:val="0"/>
          <w:marTop w:val="0"/>
          <w:marBottom w:val="0"/>
          <w:divBdr>
            <w:top w:val="single" w:sz="2" w:space="0" w:color="auto"/>
            <w:left w:val="single" w:sz="2" w:space="0" w:color="auto"/>
            <w:bottom w:val="single" w:sz="2" w:space="0" w:color="auto"/>
            <w:right w:val="single" w:sz="2" w:space="0" w:color="auto"/>
          </w:divBdr>
        </w:div>
      </w:divsChild>
    </w:div>
    <w:div w:id="2139641339">
      <w:bodyDiv w:val="1"/>
      <w:marLeft w:val="0"/>
      <w:marRight w:val="0"/>
      <w:marTop w:val="0"/>
      <w:marBottom w:val="0"/>
      <w:divBdr>
        <w:top w:val="none" w:sz="0" w:space="0" w:color="auto"/>
        <w:left w:val="none" w:sz="0" w:space="0" w:color="auto"/>
        <w:bottom w:val="none" w:sz="0" w:space="0" w:color="auto"/>
        <w:right w:val="none" w:sz="0" w:space="0" w:color="auto"/>
      </w:divBdr>
      <w:divsChild>
        <w:div w:id="1953122935">
          <w:marLeft w:val="0"/>
          <w:marRight w:val="0"/>
          <w:marTop w:val="0"/>
          <w:marBottom w:val="0"/>
          <w:divBdr>
            <w:top w:val="single" w:sz="2" w:space="0" w:color="auto"/>
            <w:left w:val="single" w:sz="2" w:space="0" w:color="auto"/>
            <w:bottom w:val="single" w:sz="2" w:space="0" w:color="auto"/>
            <w:right w:val="single" w:sz="2" w:space="0" w:color="auto"/>
          </w:divBdr>
        </w:div>
        <w:div w:id="1321612759">
          <w:marLeft w:val="0"/>
          <w:marRight w:val="0"/>
          <w:marTop w:val="0"/>
          <w:marBottom w:val="0"/>
          <w:divBdr>
            <w:top w:val="single" w:sz="2" w:space="0" w:color="auto"/>
            <w:left w:val="single" w:sz="2" w:space="0" w:color="auto"/>
            <w:bottom w:val="single" w:sz="2" w:space="0" w:color="auto"/>
            <w:right w:val="single" w:sz="2" w:space="0" w:color="auto"/>
          </w:divBdr>
        </w:div>
        <w:div w:id="2124038321">
          <w:marLeft w:val="0"/>
          <w:marRight w:val="0"/>
          <w:marTop w:val="0"/>
          <w:marBottom w:val="0"/>
          <w:divBdr>
            <w:top w:val="single" w:sz="2" w:space="0" w:color="auto"/>
            <w:left w:val="single" w:sz="2" w:space="0" w:color="auto"/>
            <w:bottom w:val="single" w:sz="2" w:space="0" w:color="auto"/>
            <w:right w:val="single" w:sz="2" w:space="0" w:color="auto"/>
          </w:divBdr>
        </w:div>
        <w:div w:id="1632831377">
          <w:marLeft w:val="0"/>
          <w:marRight w:val="0"/>
          <w:marTop w:val="0"/>
          <w:marBottom w:val="0"/>
          <w:divBdr>
            <w:top w:val="single" w:sz="2" w:space="0" w:color="auto"/>
            <w:left w:val="single" w:sz="2" w:space="0" w:color="auto"/>
            <w:bottom w:val="single" w:sz="2" w:space="0" w:color="auto"/>
            <w:right w:val="single" w:sz="2" w:space="0" w:color="auto"/>
          </w:divBdr>
        </w:div>
        <w:div w:id="1200632806">
          <w:marLeft w:val="0"/>
          <w:marRight w:val="0"/>
          <w:marTop w:val="0"/>
          <w:marBottom w:val="0"/>
          <w:divBdr>
            <w:top w:val="single" w:sz="2" w:space="0" w:color="auto"/>
            <w:left w:val="single" w:sz="2" w:space="0" w:color="auto"/>
            <w:bottom w:val="single" w:sz="2" w:space="0" w:color="auto"/>
            <w:right w:val="single" w:sz="2" w:space="0" w:color="auto"/>
          </w:divBdr>
        </w:div>
        <w:div w:id="517163180">
          <w:marLeft w:val="0"/>
          <w:marRight w:val="0"/>
          <w:marTop w:val="0"/>
          <w:marBottom w:val="0"/>
          <w:divBdr>
            <w:top w:val="single" w:sz="2" w:space="0" w:color="auto"/>
            <w:left w:val="single" w:sz="2" w:space="0" w:color="auto"/>
            <w:bottom w:val="single" w:sz="2" w:space="0" w:color="auto"/>
            <w:right w:val="single" w:sz="2" w:space="0" w:color="auto"/>
          </w:divBdr>
        </w:div>
        <w:div w:id="56975181">
          <w:marLeft w:val="0"/>
          <w:marRight w:val="0"/>
          <w:marTop w:val="0"/>
          <w:marBottom w:val="0"/>
          <w:divBdr>
            <w:top w:val="single" w:sz="2" w:space="0" w:color="auto"/>
            <w:left w:val="single" w:sz="2" w:space="0" w:color="auto"/>
            <w:bottom w:val="single" w:sz="2" w:space="0" w:color="auto"/>
            <w:right w:val="single" w:sz="2" w:space="0" w:color="auto"/>
          </w:divBdr>
        </w:div>
        <w:div w:id="769617113">
          <w:marLeft w:val="0"/>
          <w:marRight w:val="0"/>
          <w:marTop w:val="0"/>
          <w:marBottom w:val="0"/>
          <w:divBdr>
            <w:top w:val="single" w:sz="2" w:space="0" w:color="auto"/>
            <w:left w:val="single" w:sz="2" w:space="0" w:color="auto"/>
            <w:bottom w:val="single" w:sz="2" w:space="0" w:color="auto"/>
            <w:right w:val="single" w:sz="2" w:space="0" w:color="auto"/>
          </w:divBdr>
        </w:div>
        <w:div w:id="1977565643">
          <w:marLeft w:val="0"/>
          <w:marRight w:val="0"/>
          <w:marTop w:val="0"/>
          <w:marBottom w:val="0"/>
          <w:divBdr>
            <w:top w:val="single" w:sz="2" w:space="0" w:color="auto"/>
            <w:left w:val="single" w:sz="2" w:space="0" w:color="auto"/>
            <w:bottom w:val="single" w:sz="2" w:space="0" w:color="auto"/>
            <w:right w:val="single" w:sz="2" w:space="0" w:color="auto"/>
          </w:divBdr>
        </w:div>
        <w:div w:id="712537188">
          <w:marLeft w:val="0"/>
          <w:marRight w:val="0"/>
          <w:marTop w:val="0"/>
          <w:marBottom w:val="0"/>
          <w:divBdr>
            <w:top w:val="single" w:sz="2" w:space="0" w:color="auto"/>
            <w:left w:val="single" w:sz="2" w:space="0" w:color="auto"/>
            <w:bottom w:val="single" w:sz="2" w:space="0" w:color="auto"/>
            <w:right w:val="single" w:sz="2" w:space="0" w:color="auto"/>
          </w:divBdr>
        </w:div>
        <w:div w:id="1391683971">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30</Pages>
  <Words>5391</Words>
  <Characters>30734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35</cp:revision>
  <dcterms:created xsi:type="dcterms:W3CDTF">2024-10-16T07:05:00Z</dcterms:created>
  <dcterms:modified xsi:type="dcterms:W3CDTF">2024-10-16T08:19:00Z</dcterms:modified>
</cp:coreProperties>
</file>